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C1F2CA" w14:textId="5710A571" w:rsidR="00EB3430" w:rsidRDefault="00FF211C" w:rsidP="00EB3430">
      <w:pPr>
        <w:pStyle w:val="Title1"/>
      </w:pPr>
      <w:r>
        <w:t>Assessment</w:t>
      </w:r>
      <w:r w:rsidR="00EB3430">
        <w:t xml:space="preserve"> </w:t>
      </w:r>
      <w:r w:rsidR="001706CA">
        <w:t>P</w:t>
      </w:r>
      <w:r w:rsidR="00EB3430">
        <w:t>olicy</w:t>
      </w:r>
    </w:p>
    <w:p w14:paraId="568BF30B" w14:textId="77777777" w:rsidR="00EB3430" w:rsidRPr="007C7011" w:rsidRDefault="00EB3430" w:rsidP="00EB3430">
      <w:pPr>
        <w:pStyle w:val="Title1"/>
        <w:rPr>
          <w:sz w:val="44"/>
        </w:rPr>
      </w:pPr>
      <w:r w:rsidRPr="007C7011">
        <w:rPr>
          <w:sz w:val="44"/>
          <w:lang w:val="en-GB"/>
        </w:rPr>
        <w:t>Cam Woodfield Infant School</w:t>
      </w:r>
    </w:p>
    <w:p w14:paraId="51F7C7A9" w14:textId="77777777" w:rsidR="00EB3430" w:rsidRPr="0001772B" w:rsidRDefault="005A5F29" w:rsidP="00EB3430">
      <w:pPr>
        <w:pStyle w:val="Title1"/>
        <w:jc w:val="center"/>
        <w:rPr>
          <w:sz w:val="20"/>
          <w:szCs w:val="20"/>
        </w:rPr>
      </w:pPr>
      <w:r>
        <w:rPr>
          <w:noProof/>
          <w:sz w:val="28"/>
          <w:lang w:val="en-GB" w:eastAsia="en-GB"/>
        </w:rPr>
        <w:drawing>
          <wp:inline distT="0" distB="0" distL="0" distR="0" wp14:anchorId="4497F3F9" wp14:editId="1477714D">
            <wp:extent cx="2413000" cy="286639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13000" cy="2866390"/>
                    </a:xfrm>
                    <a:prstGeom prst="rect">
                      <a:avLst/>
                    </a:prstGeom>
                    <a:noFill/>
                    <a:ln>
                      <a:noFill/>
                    </a:ln>
                  </pic:spPr>
                </pic:pic>
              </a:graphicData>
            </a:graphic>
          </wp:inline>
        </w:drawing>
      </w:r>
    </w:p>
    <w:p w14:paraId="29B36FFE" w14:textId="77777777" w:rsidR="00EB3430" w:rsidRDefault="00EB3430" w:rsidP="00EB3430">
      <w:pPr>
        <w:rPr>
          <w:b/>
        </w:rPr>
      </w:pPr>
    </w:p>
    <w:p w14:paraId="63DC35B1" w14:textId="77777777" w:rsidR="00EB3430" w:rsidRPr="00ED4599" w:rsidRDefault="00EB3430" w:rsidP="00EB3430">
      <w:pPr>
        <w:rPr>
          <w:b/>
        </w:rPr>
      </w:pPr>
    </w:p>
    <w:tbl>
      <w:tblPr>
        <w:tblW w:w="9441"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127"/>
        <w:gridCol w:w="3727"/>
        <w:gridCol w:w="3587"/>
      </w:tblGrid>
      <w:tr w:rsidR="00EB3430" w:rsidRPr="00DA50A5" w14:paraId="1DA594D8" w14:textId="77777777" w:rsidTr="00E632BF">
        <w:tc>
          <w:tcPr>
            <w:tcW w:w="2127" w:type="dxa"/>
            <w:shd w:val="clear" w:color="auto" w:fill="BFBFBF"/>
          </w:tcPr>
          <w:p w14:paraId="1204C003" w14:textId="77777777" w:rsidR="00EB3430" w:rsidRPr="007D097F" w:rsidRDefault="00EB3430" w:rsidP="00E632BF">
            <w:pPr>
              <w:rPr>
                <w:rFonts w:ascii="Arial" w:hAnsi="Arial" w:cs="Arial"/>
                <w:b/>
              </w:rPr>
            </w:pPr>
            <w:r w:rsidRPr="007D097F">
              <w:rPr>
                <w:rFonts w:ascii="Arial" w:hAnsi="Arial" w:cs="Arial"/>
                <w:b/>
              </w:rPr>
              <w:t>Approved by:</w:t>
            </w:r>
          </w:p>
        </w:tc>
        <w:tc>
          <w:tcPr>
            <w:tcW w:w="3727" w:type="dxa"/>
            <w:shd w:val="clear" w:color="auto" w:fill="BFBFBF"/>
          </w:tcPr>
          <w:p w14:paraId="5B46FE77" w14:textId="66F0636C" w:rsidR="00EB3430" w:rsidRPr="007D097F" w:rsidRDefault="00FF211C" w:rsidP="00E632BF">
            <w:pPr>
              <w:rPr>
                <w:rFonts w:ascii="Arial" w:hAnsi="Arial" w:cs="Arial"/>
              </w:rPr>
            </w:pPr>
            <w:r>
              <w:rPr>
                <w:rFonts w:ascii="Arial" w:hAnsi="Arial" w:cs="Arial"/>
              </w:rPr>
              <w:t>Curriculum Committee</w:t>
            </w:r>
          </w:p>
        </w:tc>
        <w:tc>
          <w:tcPr>
            <w:tcW w:w="3587" w:type="dxa"/>
            <w:shd w:val="clear" w:color="auto" w:fill="BFBFBF"/>
          </w:tcPr>
          <w:p w14:paraId="4D9D1118" w14:textId="34318944" w:rsidR="00EB3430" w:rsidRPr="007D097F" w:rsidRDefault="00EB3430" w:rsidP="003B54C6">
            <w:pPr>
              <w:rPr>
                <w:rFonts w:ascii="Arial" w:hAnsi="Arial" w:cs="Arial"/>
              </w:rPr>
            </w:pPr>
            <w:r w:rsidRPr="007D097F">
              <w:rPr>
                <w:rFonts w:ascii="Arial" w:hAnsi="Arial" w:cs="Arial"/>
                <w:b/>
              </w:rPr>
              <w:t>Date:</w:t>
            </w:r>
            <w:r w:rsidRPr="007D097F">
              <w:rPr>
                <w:rFonts w:ascii="Arial" w:hAnsi="Arial" w:cs="Arial"/>
              </w:rPr>
              <w:t xml:space="preserve">  </w:t>
            </w:r>
            <w:r w:rsidR="003B54C6">
              <w:rPr>
                <w:rFonts w:ascii="Arial" w:hAnsi="Arial" w:cs="Arial"/>
              </w:rPr>
              <w:t>14.11.24</w:t>
            </w:r>
          </w:p>
        </w:tc>
      </w:tr>
      <w:tr w:rsidR="00EB3430" w:rsidRPr="00DA50A5" w14:paraId="2E4D448C" w14:textId="77777777" w:rsidTr="00E632BF">
        <w:tc>
          <w:tcPr>
            <w:tcW w:w="2127" w:type="dxa"/>
            <w:shd w:val="clear" w:color="auto" w:fill="BFBFBF"/>
          </w:tcPr>
          <w:p w14:paraId="744BF51D" w14:textId="77777777" w:rsidR="00EB3430" w:rsidRPr="007D097F" w:rsidRDefault="00EB3430" w:rsidP="00E632BF">
            <w:pPr>
              <w:rPr>
                <w:rFonts w:ascii="Arial" w:hAnsi="Arial" w:cs="Arial"/>
                <w:b/>
              </w:rPr>
            </w:pPr>
            <w:r w:rsidRPr="007D097F">
              <w:rPr>
                <w:rFonts w:ascii="Arial" w:hAnsi="Arial" w:cs="Arial"/>
                <w:b/>
              </w:rPr>
              <w:t>Last reviewed on:</w:t>
            </w:r>
          </w:p>
        </w:tc>
        <w:tc>
          <w:tcPr>
            <w:tcW w:w="7314" w:type="dxa"/>
            <w:gridSpan w:val="2"/>
            <w:shd w:val="clear" w:color="auto" w:fill="BFBFBF"/>
          </w:tcPr>
          <w:p w14:paraId="210740CA" w14:textId="5F4210AD" w:rsidR="00EB3430" w:rsidRPr="007D097F" w:rsidRDefault="003B54C6" w:rsidP="00E632BF">
            <w:pPr>
              <w:rPr>
                <w:rFonts w:ascii="Arial" w:hAnsi="Arial" w:cs="Arial"/>
              </w:rPr>
            </w:pPr>
            <w:r>
              <w:rPr>
                <w:rFonts w:ascii="Arial" w:hAnsi="Arial" w:cs="Arial"/>
              </w:rPr>
              <w:t>27.09.22</w:t>
            </w:r>
          </w:p>
        </w:tc>
      </w:tr>
      <w:tr w:rsidR="00EB3430" w:rsidRPr="00DA50A5" w14:paraId="41F01787" w14:textId="77777777" w:rsidTr="00E632BF">
        <w:tc>
          <w:tcPr>
            <w:tcW w:w="2127" w:type="dxa"/>
            <w:shd w:val="clear" w:color="auto" w:fill="BFBFBF"/>
          </w:tcPr>
          <w:p w14:paraId="654B8D6B" w14:textId="77777777" w:rsidR="00EB3430" w:rsidRPr="007D097F" w:rsidRDefault="00EB3430" w:rsidP="00E632BF">
            <w:pPr>
              <w:rPr>
                <w:rFonts w:ascii="Arial" w:hAnsi="Arial" w:cs="Arial"/>
                <w:b/>
              </w:rPr>
            </w:pPr>
            <w:r w:rsidRPr="007D097F">
              <w:rPr>
                <w:rFonts w:ascii="Arial" w:hAnsi="Arial" w:cs="Arial"/>
                <w:b/>
              </w:rPr>
              <w:t>Next review due by:</w:t>
            </w:r>
          </w:p>
        </w:tc>
        <w:tc>
          <w:tcPr>
            <w:tcW w:w="7314" w:type="dxa"/>
            <w:gridSpan w:val="2"/>
            <w:shd w:val="clear" w:color="auto" w:fill="BFBFBF"/>
          </w:tcPr>
          <w:p w14:paraId="1E7D248E" w14:textId="3DB32818" w:rsidR="00EB3430" w:rsidRPr="007D097F" w:rsidRDefault="003B54C6" w:rsidP="00E632BF">
            <w:pPr>
              <w:rPr>
                <w:rFonts w:ascii="Arial" w:hAnsi="Arial" w:cs="Arial"/>
              </w:rPr>
            </w:pPr>
            <w:r>
              <w:rPr>
                <w:rFonts w:ascii="Arial" w:hAnsi="Arial" w:cs="Arial"/>
              </w:rPr>
              <w:t>14.11</w:t>
            </w:r>
            <w:r w:rsidR="00825361">
              <w:rPr>
                <w:rFonts w:ascii="Arial" w:hAnsi="Arial" w:cs="Arial"/>
              </w:rPr>
              <w:t>.24</w:t>
            </w:r>
          </w:p>
        </w:tc>
      </w:tr>
      <w:tr w:rsidR="00A474B7" w:rsidRPr="00DA50A5" w14:paraId="6362AB45" w14:textId="77777777" w:rsidTr="00E632BF">
        <w:tc>
          <w:tcPr>
            <w:tcW w:w="2127" w:type="dxa"/>
            <w:shd w:val="clear" w:color="auto" w:fill="BFBFBF"/>
          </w:tcPr>
          <w:p w14:paraId="34800E26" w14:textId="578E2AB7" w:rsidR="00A474B7" w:rsidRPr="007D097F" w:rsidRDefault="00A474B7" w:rsidP="00E632BF">
            <w:pPr>
              <w:rPr>
                <w:rFonts w:ascii="Arial" w:hAnsi="Arial" w:cs="Arial"/>
                <w:b/>
              </w:rPr>
            </w:pPr>
            <w:r>
              <w:rPr>
                <w:rFonts w:ascii="Arial" w:hAnsi="Arial" w:cs="Arial"/>
                <w:b/>
              </w:rPr>
              <w:t xml:space="preserve">Amendments added: </w:t>
            </w:r>
          </w:p>
        </w:tc>
        <w:tc>
          <w:tcPr>
            <w:tcW w:w="7314" w:type="dxa"/>
            <w:gridSpan w:val="2"/>
            <w:shd w:val="clear" w:color="auto" w:fill="BFBFBF"/>
          </w:tcPr>
          <w:p w14:paraId="2FAB8D90" w14:textId="3412768D" w:rsidR="00A474B7" w:rsidRDefault="00A474B7" w:rsidP="00E632BF">
            <w:pPr>
              <w:rPr>
                <w:rFonts w:ascii="Arial" w:hAnsi="Arial" w:cs="Arial"/>
              </w:rPr>
            </w:pPr>
          </w:p>
        </w:tc>
      </w:tr>
    </w:tbl>
    <w:p w14:paraId="32C37BDF" w14:textId="77777777" w:rsidR="00EB3430" w:rsidRDefault="00EB3430" w:rsidP="00EB3430"/>
    <w:p w14:paraId="1073EE16" w14:textId="77777777" w:rsidR="00EB3430" w:rsidRDefault="00EB3430" w:rsidP="00EB3430">
      <w:pPr>
        <w:rPr>
          <w:b/>
          <w:sz w:val="28"/>
        </w:rPr>
      </w:pPr>
    </w:p>
    <w:p w14:paraId="4A816DD3" w14:textId="77777777" w:rsidR="00EB3430" w:rsidRDefault="00EB3430" w:rsidP="00EB3430">
      <w:pPr>
        <w:rPr>
          <w:b/>
          <w:sz w:val="28"/>
        </w:rPr>
      </w:pPr>
    </w:p>
    <w:p w14:paraId="625F1B74" w14:textId="77777777" w:rsidR="00EB3430" w:rsidRDefault="00EB3430" w:rsidP="00EB3430">
      <w:pPr>
        <w:rPr>
          <w:b/>
          <w:sz w:val="28"/>
        </w:rPr>
      </w:pPr>
    </w:p>
    <w:p w14:paraId="75AD2F3E" w14:textId="77777777" w:rsidR="00EB3430" w:rsidRDefault="00EB3430" w:rsidP="00EB3430">
      <w:pPr>
        <w:rPr>
          <w:b/>
          <w:sz w:val="28"/>
        </w:rPr>
      </w:pPr>
    </w:p>
    <w:p w14:paraId="0FFA5244" w14:textId="77777777" w:rsidR="00EB3430" w:rsidRDefault="00EB3430" w:rsidP="00EB3430">
      <w:pPr>
        <w:rPr>
          <w:b/>
          <w:sz w:val="28"/>
        </w:rPr>
      </w:pPr>
    </w:p>
    <w:p w14:paraId="1132AE2F" w14:textId="77777777" w:rsidR="00EB3430" w:rsidRDefault="00EB3430" w:rsidP="00EB3430">
      <w:pPr>
        <w:rPr>
          <w:b/>
          <w:sz w:val="28"/>
        </w:rPr>
      </w:pPr>
    </w:p>
    <w:p w14:paraId="6050EC62" w14:textId="77777777" w:rsidR="00EB3430" w:rsidRDefault="00EB3430" w:rsidP="00EB3430">
      <w:pPr>
        <w:rPr>
          <w:b/>
          <w:sz w:val="28"/>
        </w:rPr>
      </w:pPr>
    </w:p>
    <w:p w14:paraId="1B8944FE" w14:textId="77777777" w:rsidR="00EB3430" w:rsidRDefault="00EB3430" w:rsidP="00EB3430">
      <w:pPr>
        <w:rPr>
          <w:b/>
          <w:sz w:val="28"/>
        </w:rPr>
      </w:pPr>
    </w:p>
    <w:p w14:paraId="7C28927F" w14:textId="77777777" w:rsidR="00EB3430" w:rsidRDefault="00EB3430" w:rsidP="00EB3430">
      <w:pPr>
        <w:rPr>
          <w:b/>
          <w:sz w:val="28"/>
        </w:rPr>
      </w:pPr>
    </w:p>
    <w:p w14:paraId="3B890441" w14:textId="77777777" w:rsidR="00EB3430" w:rsidRDefault="00EB3430" w:rsidP="00EB3430">
      <w:pPr>
        <w:rPr>
          <w:b/>
          <w:sz w:val="28"/>
        </w:rPr>
      </w:pPr>
    </w:p>
    <w:p w14:paraId="1274FDAB" w14:textId="77777777" w:rsidR="00EB3430" w:rsidRDefault="00EB3430" w:rsidP="00EB3430">
      <w:pPr>
        <w:rPr>
          <w:b/>
          <w:sz w:val="28"/>
        </w:rPr>
      </w:pPr>
    </w:p>
    <w:p w14:paraId="2D344A9C" w14:textId="77777777" w:rsidR="00EB3430" w:rsidRDefault="00EB3430" w:rsidP="00EB3430">
      <w:pPr>
        <w:rPr>
          <w:b/>
          <w:sz w:val="28"/>
        </w:rPr>
      </w:pPr>
    </w:p>
    <w:p w14:paraId="4A1F1312" w14:textId="77777777" w:rsidR="00EB3430" w:rsidRDefault="00EB3430" w:rsidP="00EB3430">
      <w:pPr>
        <w:rPr>
          <w:b/>
          <w:sz w:val="28"/>
        </w:rPr>
      </w:pPr>
    </w:p>
    <w:p w14:paraId="252B6F8F" w14:textId="77777777" w:rsidR="007D097F" w:rsidRDefault="007D097F" w:rsidP="00EB3430">
      <w:pPr>
        <w:rPr>
          <w:b/>
          <w:sz w:val="28"/>
        </w:rPr>
      </w:pPr>
    </w:p>
    <w:p w14:paraId="0E638882" w14:textId="77777777" w:rsidR="007D097F" w:rsidRDefault="007D097F" w:rsidP="00EB3430">
      <w:pPr>
        <w:rPr>
          <w:b/>
          <w:sz w:val="28"/>
        </w:rPr>
      </w:pPr>
    </w:p>
    <w:p w14:paraId="1B78A89D" w14:textId="77777777" w:rsidR="007D097F" w:rsidRDefault="007D097F" w:rsidP="00EB3430">
      <w:pPr>
        <w:rPr>
          <w:b/>
          <w:sz w:val="28"/>
        </w:rPr>
      </w:pPr>
    </w:p>
    <w:p w14:paraId="7EE94A26" w14:textId="77777777" w:rsidR="00EB3430" w:rsidRPr="0011435C" w:rsidRDefault="00EB3430" w:rsidP="00EB3430">
      <w:pPr>
        <w:rPr>
          <w:b/>
          <w:sz w:val="28"/>
        </w:rPr>
      </w:pPr>
      <w:r w:rsidRPr="0011435C">
        <w:rPr>
          <w:b/>
          <w:sz w:val="28"/>
        </w:rPr>
        <w:t>Contents</w:t>
      </w:r>
    </w:p>
    <w:p w14:paraId="1CEC5CE1" w14:textId="32B520E7" w:rsidR="003B3603" w:rsidRDefault="00EB3430">
      <w:pPr>
        <w:pStyle w:val="TOC1"/>
        <w:rPr>
          <w:rFonts w:asciiTheme="minorHAnsi" w:eastAsiaTheme="minorEastAsia" w:hAnsiTheme="minorHAnsi" w:cstheme="minorBidi"/>
          <w:noProof/>
          <w:szCs w:val="22"/>
          <w:lang w:val="en-GB" w:eastAsia="en-GB"/>
        </w:rPr>
      </w:pPr>
      <w:r>
        <w:fldChar w:fldCharType="begin"/>
      </w:r>
      <w:r>
        <w:instrText xml:space="preserve"> TOC \o "2-2" \t "Heading 1,1" </w:instrText>
      </w:r>
      <w:r>
        <w:fldChar w:fldCharType="separate"/>
      </w:r>
      <w:r w:rsidR="003B3603">
        <w:rPr>
          <w:noProof/>
        </w:rPr>
        <w:t>1. Aims</w:t>
      </w:r>
      <w:r w:rsidR="003B3603">
        <w:rPr>
          <w:noProof/>
        </w:rPr>
        <w:tab/>
      </w:r>
      <w:r w:rsidR="003B3603">
        <w:rPr>
          <w:noProof/>
        </w:rPr>
        <w:fldChar w:fldCharType="begin"/>
      </w:r>
      <w:r w:rsidR="003B3603">
        <w:rPr>
          <w:noProof/>
        </w:rPr>
        <w:instrText xml:space="preserve"> PAGEREF _Toc114841985 \h </w:instrText>
      </w:r>
      <w:r w:rsidR="003B3603">
        <w:rPr>
          <w:noProof/>
        </w:rPr>
      </w:r>
      <w:r w:rsidR="003B3603">
        <w:rPr>
          <w:noProof/>
        </w:rPr>
        <w:fldChar w:fldCharType="separate"/>
      </w:r>
      <w:r w:rsidR="003B3603">
        <w:rPr>
          <w:noProof/>
        </w:rPr>
        <w:t>2</w:t>
      </w:r>
      <w:r w:rsidR="003B3603">
        <w:rPr>
          <w:noProof/>
        </w:rPr>
        <w:fldChar w:fldCharType="end"/>
      </w:r>
    </w:p>
    <w:p w14:paraId="32B3EB25" w14:textId="445FE74E" w:rsidR="003B3603" w:rsidRDefault="003B3603">
      <w:pPr>
        <w:pStyle w:val="TOC1"/>
        <w:rPr>
          <w:rFonts w:asciiTheme="minorHAnsi" w:eastAsiaTheme="minorEastAsia" w:hAnsiTheme="minorHAnsi" w:cstheme="minorBidi"/>
          <w:noProof/>
          <w:szCs w:val="22"/>
          <w:lang w:val="en-GB" w:eastAsia="en-GB"/>
        </w:rPr>
      </w:pPr>
      <w:r>
        <w:rPr>
          <w:noProof/>
        </w:rPr>
        <w:t>2. Legislation and guidance</w:t>
      </w:r>
      <w:r>
        <w:rPr>
          <w:noProof/>
        </w:rPr>
        <w:tab/>
      </w:r>
      <w:r>
        <w:rPr>
          <w:noProof/>
        </w:rPr>
        <w:fldChar w:fldCharType="begin"/>
      </w:r>
      <w:r>
        <w:rPr>
          <w:noProof/>
        </w:rPr>
        <w:instrText xml:space="preserve"> PAGEREF _Toc114841986 \h </w:instrText>
      </w:r>
      <w:r>
        <w:rPr>
          <w:noProof/>
        </w:rPr>
      </w:r>
      <w:r>
        <w:rPr>
          <w:noProof/>
        </w:rPr>
        <w:fldChar w:fldCharType="separate"/>
      </w:r>
      <w:r>
        <w:rPr>
          <w:noProof/>
        </w:rPr>
        <w:t>2</w:t>
      </w:r>
      <w:r>
        <w:rPr>
          <w:noProof/>
        </w:rPr>
        <w:fldChar w:fldCharType="end"/>
      </w:r>
    </w:p>
    <w:p w14:paraId="3B50C841" w14:textId="61E090AC" w:rsidR="003B3603" w:rsidRDefault="003B3603">
      <w:pPr>
        <w:pStyle w:val="TOC1"/>
        <w:rPr>
          <w:rFonts w:asciiTheme="minorHAnsi" w:eastAsiaTheme="minorEastAsia" w:hAnsiTheme="minorHAnsi" w:cstheme="minorBidi"/>
          <w:noProof/>
          <w:szCs w:val="22"/>
          <w:lang w:val="en-GB" w:eastAsia="en-GB"/>
        </w:rPr>
      </w:pPr>
      <w:r>
        <w:rPr>
          <w:noProof/>
        </w:rPr>
        <w:t>3. Assessment approaches</w:t>
      </w:r>
      <w:r>
        <w:rPr>
          <w:noProof/>
        </w:rPr>
        <w:tab/>
      </w:r>
      <w:r>
        <w:rPr>
          <w:noProof/>
        </w:rPr>
        <w:fldChar w:fldCharType="begin"/>
      </w:r>
      <w:r>
        <w:rPr>
          <w:noProof/>
        </w:rPr>
        <w:instrText xml:space="preserve"> PAGEREF _Toc114841987 \h </w:instrText>
      </w:r>
      <w:r>
        <w:rPr>
          <w:noProof/>
        </w:rPr>
      </w:r>
      <w:r>
        <w:rPr>
          <w:noProof/>
        </w:rPr>
        <w:fldChar w:fldCharType="separate"/>
      </w:r>
      <w:r>
        <w:rPr>
          <w:noProof/>
        </w:rPr>
        <w:t>2</w:t>
      </w:r>
      <w:r>
        <w:rPr>
          <w:noProof/>
        </w:rPr>
        <w:fldChar w:fldCharType="end"/>
      </w:r>
    </w:p>
    <w:p w14:paraId="251F28FA" w14:textId="500E8E65" w:rsidR="003B3603" w:rsidRDefault="003B3603">
      <w:pPr>
        <w:pStyle w:val="TOC1"/>
        <w:rPr>
          <w:rFonts w:asciiTheme="minorHAnsi" w:eastAsiaTheme="minorEastAsia" w:hAnsiTheme="minorHAnsi" w:cstheme="minorBidi"/>
          <w:noProof/>
          <w:szCs w:val="22"/>
          <w:lang w:val="en-GB" w:eastAsia="en-GB"/>
        </w:rPr>
      </w:pPr>
      <w:r>
        <w:rPr>
          <w:noProof/>
        </w:rPr>
        <w:t>4. Nationally standardised summative assessment</w:t>
      </w:r>
      <w:r>
        <w:rPr>
          <w:noProof/>
        </w:rPr>
        <w:tab/>
      </w:r>
      <w:r>
        <w:rPr>
          <w:noProof/>
        </w:rPr>
        <w:fldChar w:fldCharType="begin"/>
      </w:r>
      <w:r>
        <w:rPr>
          <w:noProof/>
        </w:rPr>
        <w:instrText xml:space="preserve"> PAGEREF _Toc114841988 \h </w:instrText>
      </w:r>
      <w:r>
        <w:rPr>
          <w:noProof/>
        </w:rPr>
      </w:r>
      <w:r>
        <w:rPr>
          <w:noProof/>
        </w:rPr>
        <w:fldChar w:fldCharType="separate"/>
      </w:r>
      <w:r>
        <w:rPr>
          <w:noProof/>
        </w:rPr>
        <w:t>4</w:t>
      </w:r>
      <w:r>
        <w:rPr>
          <w:noProof/>
        </w:rPr>
        <w:fldChar w:fldCharType="end"/>
      </w:r>
    </w:p>
    <w:p w14:paraId="3773BD9C" w14:textId="4EC3E235" w:rsidR="003B3603" w:rsidRDefault="003B3603">
      <w:pPr>
        <w:pStyle w:val="TOC1"/>
        <w:rPr>
          <w:rFonts w:asciiTheme="minorHAnsi" w:eastAsiaTheme="minorEastAsia" w:hAnsiTheme="minorHAnsi" w:cstheme="minorBidi"/>
          <w:noProof/>
          <w:szCs w:val="22"/>
          <w:lang w:val="en-GB" w:eastAsia="en-GB"/>
        </w:rPr>
      </w:pPr>
      <w:r>
        <w:rPr>
          <w:noProof/>
        </w:rPr>
        <w:t>5. Roles and Responsibilities</w:t>
      </w:r>
      <w:r>
        <w:rPr>
          <w:noProof/>
        </w:rPr>
        <w:tab/>
      </w:r>
      <w:r>
        <w:rPr>
          <w:noProof/>
        </w:rPr>
        <w:fldChar w:fldCharType="begin"/>
      </w:r>
      <w:r>
        <w:rPr>
          <w:noProof/>
        </w:rPr>
        <w:instrText xml:space="preserve"> PAGEREF _Toc114841989 \h </w:instrText>
      </w:r>
      <w:r>
        <w:rPr>
          <w:noProof/>
        </w:rPr>
      </w:r>
      <w:r>
        <w:rPr>
          <w:noProof/>
        </w:rPr>
        <w:fldChar w:fldCharType="separate"/>
      </w:r>
      <w:r>
        <w:rPr>
          <w:noProof/>
        </w:rPr>
        <w:t>4</w:t>
      </w:r>
      <w:r>
        <w:rPr>
          <w:noProof/>
        </w:rPr>
        <w:fldChar w:fldCharType="end"/>
      </w:r>
    </w:p>
    <w:p w14:paraId="6E3DEBC0" w14:textId="6416A267" w:rsidR="003B3603" w:rsidRDefault="003B3603">
      <w:pPr>
        <w:pStyle w:val="TOC1"/>
        <w:rPr>
          <w:rFonts w:asciiTheme="minorHAnsi" w:eastAsiaTheme="minorEastAsia" w:hAnsiTheme="minorHAnsi" w:cstheme="minorBidi"/>
          <w:noProof/>
          <w:szCs w:val="22"/>
          <w:lang w:val="en-GB" w:eastAsia="en-GB"/>
        </w:rPr>
      </w:pPr>
      <w:r>
        <w:rPr>
          <w:noProof/>
        </w:rPr>
        <w:t>6. Reporting to Parents</w:t>
      </w:r>
      <w:r>
        <w:rPr>
          <w:noProof/>
        </w:rPr>
        <w:tab/>
      </w:r>
      <w:r>
        <w:rPr>
          <w:noProof/>
        </w:rPr>
        <w:fldChar w:fldCharType="begin"/>
      </w:r>
      <w:r>
        <w:rPr>
          <w:noProof/>
        </w:rPr>
        <w:instrText xml:space="preserve"> PAGEREF _Toc114841990 \h </w:instrText>
      </w:r>
      <w:r>
        <w:rPr>
          <w:noProof/>
        </w:rPr>
      </w:r>
      <w:r>
        <w:rPr>
          <w:noProof/>
        </w:rPr>
        <w:fldChar w:fldCharType="separate"/>
      </w:r>
      <w:r>
        <w:rPr>
          <w:noProof/>
        </w:rPr>
        <w:t>5</w:t>
      </w:r>
      <w:r>
        <w:rPr>
          <w:noProof/>
        </w:rPr>
        <w:fldChar w:fldCharType="end"/>
      </w:r>
    </w:p>
    <w:p w14:paraId="588A1C09" w14:textId="650D1516" w:rsidR="003B3603" w:rsidRDefault="003B3603">
      <w:pPr>
        <w:pStyle w:val="TOC1"/>
        <w:rPr>
          <w:rFonts w:asciiTheme="minorHAnsi" w:eastAsiaTheme="minorEastAsia" w:hAnsiTheme="minorHAnsi" w:cstheme="minorBidi"/>
          <w:noProof/>
          <w:szCs w:val="22"/>
          <w:lang w:val="en-GB" w:eastAsia="en-GB"/>
        </w:rPr>
      </w:pPr>
      <w:r>
        <w:rPr>
          <w:noProof/>
        </w:rPr>
        <w:t>7. Inclusion</w:t>
      </w:r>
      <w:r>
        <w:rPr>
          <w:noProof/>
        </w:rPr>
        <w:tab/>
      </w:r>
      <w:r>
        <w:rPr>
          <w:noProof/>
        </w:rPr>
        <w:fldChar w:fldCharType="begin"/>
      </w:r>
      <w:r>
        <w:rPr>
          <w:noProof/>
        </w:rPr>
        <w:instrText xml:space="preserve"> PAGEREF _Toc114841991 \h </w:instrText>
      </w:r>
      <w:r>
        <w:rPr>
          <w:noProof/>
        </w:rPr>
      </w:r>
      <w:r>
        <w:rPr>
          <w:noProof/>
        </w:rPr>
        <w:fldChar w:fldCharType="separate"/>
      </w:r>
      <w:r>
        <w:rPr>
          <w:noProof/>
        </w:rPr>
        <w:t>5</w:t>
      </w:r>
      <w:r>
        <w:rPr>
          <w:noProof/>
        </w:rPr>
        <w:fldChar w:fldCharType="end"/>
      </w:r>
    </w:p>
    <w:p w14:paraId="456265B4" w14:textId="0BC96B09" w:rsidR="003B3603" w:rsidRDefault="003B3603">
      <w:pPr>
        <w:pStyle w:val="TOC1"/>
        <w:rPr>
          <w:rFonts w:asciiTheme="minorHAnsi" w:eastAsiaTheme="minorEastAsia" w:hAnsiTheme="minorHAnsi" w:cstheme="minorBidi"/>
          <w:noProof/>
          <w:szCs w:val="22"/>
          <w:lang w:val="en-GB" w:eastAsia="en-GB"/>
        </w:rPr>
      </w:pPr>
      <w:r>
        <w:rPr>
          <w:noProof/>
        </w:rPr>
        <w:t>8. Monitoring, Moderation and Evaluation</w:t>
      </w:r>
      <w:r>
        <w:rPr>
          <w:noProof/>
        </w:rPr>
        <w:tab/>
      </w:r>
      <w:r>
        <w:rPr>
          <w:noProof/>
        </w:rPr>
        <w:fldChar w:fldCharType="begin"/>
      </w:r>
      <w:r>
        <w:rPr>
          <w:noProof/>
        </w:rPr>
        <w:instrText xml:space="preserve"> PAGEREF _Toc114841992 \h </w:instrText>
      </w:r>
      <w:r>
        <w:rPr>
          <w:noProof/>
        </w:rPr>
      </w:r>
      <w:r>
        <w:rPr>
          <w:noProof/>
        </w:rPr>
        <w:fldChar w:fldCharType="separate"/>
      </w:r>
      <w:r>
        <w:rPr>
          <w:noProof/>
        </w:rPr>
        <w:t>6</w:t>
      </w:r>
      <w:r>
        <w:rPr>
          <w:noProof/>
        </w:rPr>
        <w:fldChar w:fldCharType="end"/>
      </w:r>
    </w:p>
    <w:p w14:paraId="6AE47B76" w14:textId="4F06B352" w:rsidR="003B3603" w:rsidRDefault="003B3603">
      <w:pPr>
        <w:pStyle w:val="TOC1"/>
        <w:rPr>
          <w:rFonts w:asciiTheme="minorHAnsi" w:eastAsiaTheme="minorEastAsia" w:hAnsiTheme="minorHAnsi" w:cstheme="minorBidi"/>
          <w:noProof/>
          <w:szCs w:val="22"/>
          <w:lang w:val="en-GB" w:eastAsia="en-GB"/>
        </w:rPr>
      </w:pPr>
      <w:r>
        <w:rPr>
          <w:noProof/>
        </w:rPr>
        <w:t>9. Relationship to other policies</w:t>
      </w:r>
      <w:r>
        <w:rPr>
          <w:noProof/>
        </w:rPr>
        <w:tab/>
      </w:r>
      <w:r>
        <w:rPr>
          <w:noProof/>
        </w:rPr>
        <w:fldChar w:fldCharType="begin"/>
      </w:r>
      <w:r>
        <w:rPr>
          <w:noProof/>
        </w:rPr>
        <w:instrText xml:space="preserve"> PAGEREF _Toc114841993 \h </w:instrText>
      </w:r>
      <w:r>
        <w:rPr>
          <w:noProof/>
        </w:rPr>
      </w:r>
      <w:r>
        <w:rPr>
          <w:noProof/>
        </w:rPr>
        <w:fldChar w:fldCharType="separate"/>
      </w:r>
      <w:r>
        <w:rPr>
          <w:noProof/>
        </w:rPr>
        <w:t>6</w:t>
      </w:r>
      <w:r>
        <w:rPr>
          <w:noProof/>
        </w:rPr>
        <w:fldChar w:fldCharType="end"/>
      </w:r>
    </w:p>
    <w:p w14:paraId="0AF7B705" w14:textId="57601AAE" w:rsidR="00EB3430" w:rsidRPr="000264B6" w:rsidRDefault="00EB3430" w:rsidP="00EB3430">
      <w:r>
        <w:rPr>
          <w:sz w:val="22"/>
        </w:rPr>
        <w:fldChar w:fldCharType="end"/>
      </w:r>
    </w:p>
    <w:p w14:paraId="6EC9D723" w14:textId="554458B5" w:rsidR="00957194" w:rsidRPr="00825361" w:rsidRDefault="00825361" w:rsidP="00825361">
      <w:pPr>
        <w:pStyle w:val="Heading1"/>
      </w:pPr>
      <w:bookmarkStart w:id="0" w:name="_Toc114841985"/>
      <w:r w:rsidRPr="00825361">
        <w:t>1.</w:t>
      </w:r>
      <w:r>
        <w:t xml:space="preserve"> </w:t>
      </w:r>
      <w:r w:rsidR="00957194" w:rsidRPr="00825361">
        <w:t>Aims</w:t>
      </w:r>
      <w:bookmarkEnd w:id="0"/>
    </w:p>
    <w:p w14:paraId="1C159D15" w14:textId="7801497A" w:rsidR="00FF211C" w:rsidRDefault="00FF211C" w:rsidP="00FF211C">
      <w:pPr>
        <w:pStyle w:val="Default"/>
        <w:rPr>
          <w:rFonts w:ascii="Arial" w:hAnsi="Arial" w:cs="Arial"/>
          <w:sz w:val="22"/>
          <w:szCs w:val="22"/>
        </w:rPr>
      </w:pPr>
    </w:p>
    <w:p w14:paraId="646CB35F" w14:textId="0B365556" w:rsidR="00264E20" w:rsidRDefault="00264E20" w:rsidP="00FF211C">
      <w:pPr>
        <w:pStyle w:val="Default"/>
        <w:rPr>
          <w:rFonts w:ascii="Arial" w:hAnsi="Arial" w:cs="Arial"/>
          <w:sz w:val="22"/>
          <w:szCs w:val="22"/>
        </w:rPr>
      </w:pPr>
      <w:r>
        <w:rPr>
          <w:rFonts w:ascii="Arial" w:hAnsi="Arial" w:cs="Arial"/>
          <w:sz w:val="22"/>
          <w:szCs w:val="22"/>
        </w:rPr>
        <w:t>This policy aims to:</w:t>
      </w:r>
    </w:p>
    <w:p w14:paraId="3E747CAA" w14:textId="77777777" w:rsidR="00264E20" w:rsidRPr="00FF211C" w:rsidRDefault="00264E20" w:rsidP="00FF211C">
      <w:pPr>
        <w:pStyle w:val="Default"/>
        <w:rPr>
          <w:rFonts w:ascii="Arial" w:hAnsi="Arial" w:cs="Arial"/>
          <w:sz w:val="22"/>
          <w:szCs w:val="22"/>
        </w:rPr>
      </w:pPr>
    </w:p>
    <w:p w14:paraId="78872A2C" w14:textId="77777777" w:rsidR="00264E20" w:rsidRPr="00264E20" w:rsidRDefault="00264E20" w:rsidP="002A1A83">
      <w:pPr>
        <w:widowControl/>
        <w:numPr>
          <w:ilvl w:val="0"/>
          <w:numId w:val="6"/>
        </w:numPr>
        <w:spacing w:before="120" w:after="120"/>
        <w:rPr>
          <w:rFonts w:ascii="Arial" w:hAnsi="Arial" w:cs="Arial"/>
          <w:sz w:val="22"/>
          <w:szCs w:val="22"/>
        </w:rPr>
      </w:pPr>
      <w:bookmarkStart w:id="1" w:name="_Hlk55220443"/>
      <w:r w:rsidRPr="00264E20">
        <w:rPr>
          <w:rFonts w:ascii="Arial" w:hAnsi="Arial" w:cs="Arial"/>
          <w:sz w:val="22"/>
          <w:szCs w:val="22"/>
        </w:rPr>
        <w:t>Provide clear guidelines on our approach to formative and summative assessment</w:t>
      </w:r>
    </w:p>
    <w:p w14:paraId="7469C368" w14:textId="77777777" w:rsidR="00264E20" w:rsidRPr="00264E20" w:rsidRDefault="00264E20" w:rsidP="002A1A83">
      <w:pPr>
        <w:widowControl/>
        <w:numPr>
          <w:ilvl w:val="0"/>
          <w:numId w:val="6"/>
        </w:numPr>
        <w:spacing w:before="120" w:after="120"/>
        <w:rPr>
          <w:rFonts w:ascii="Arial" w:hAnsi="Arial" w:cs="Arial"/>
          <w:sz w:val="22"/>
          <w:szCs w:val="22"/>
        </w:rPr>
      </w:pPr>
      <w:r w:rsidRPr="00264E20">
        <w:rPr>
          <w:rFonts w:ascii="Arial" w:hAnsi="Arial" w:cs="Arial"/>
          <w:sz w:val="22"/>
          <w:szCs w:val="22"/>
        </w:rPr>
        <w:t>Establish a consistent and coherent approach to recording summative assessment outcomes and reporting to parents</w:t>
      </w:r>
    </w:p>
    <w:p w14:paraId="187A5C81" w14:textId="77777777" w:rsidR="00264E20" w:rsidRPr="00264E20" w:rsidRDefault="00264E20" w:rsidP="002A1A83">
      <w:pPr>
        <w:widowControl/>
        <w:numPr>
          <w:ilvl w:val="0"/>
          <w:numId w:val="6"/>
        </w:numPr>
        <w:spacing w:before="120" w:after="120"/>
        <w:rPr>
          <w:rFonts w:ascii="Arial" w:hAnsi="Arial" w:cs="Arial"/>
          <w:sz w:val="22"/>
          <w:szCs w:val="22"/>
        </w:rPr>
      </w:pPr>
      <w:r w:rsidRPr="00264E20">
        <w:rPr>
          <w:rFonts w:ascii="Arial" w:hAnsi="Arial" w:cs="Arial"/>
          <w:sz w:val="22"/>
          <w:szCs w:val="22"/>
        </w:rPr>
        <w:t>Clearly set out how and when assessment practice will be monitored and evaluated</w:t>
      </w:r>
    </w:p>
    <w:p w14:paraId="244D6519" w14:textId="77777777" w:rsidR="00FF211C" w:rsidRPr="00FF211C" w:rsidRDefault="00FF211C" w:rsidP="00FF211C">
      <w:pPr>
        <w:pStyle w:val="Default"/>
        <w:rPr>
          <w:rFonts w:ascii="Arial" w:hAnsi="Arial" w:cs="Arial"/>
          <w:sz w:val="22"/>
          <w:szCs w:val="22"/>
        </w:rPr>
      </w:pPr>
    </w:p>
    <w:p w14:paraId="482C3E28" w14:textId="77777777" w:rsidR="00FF211C" w:rsidRPr="00FF211C" w:rsidRDefault="00FF211C" w:rsidP="00FF211C">
      <w:pPr>
        <w:pStyle w:val="Default"/>
        <w:rPr>
          <w:rFonts w:ascii="Arial" w:hAnsi="Arial" w:cs="Arial"/>
          <w:sz w:val="22"/>
          <w:szCs w:val="22"/>
        </w:rPr>
      </w:pPr>
      <w:r w:rsidRPr="00FF211C">
        <w:rPr>
          <w:rFonts w:ascii="Arial" w:hAnsi="Arial" w:cs="Arial"/>
          <w:sz w:val="22"/>
          <w:szCs w:val="22"/>
        </w:rPr>
        <w:t xml:space="preserve">In our school we will do this through: </w:t>
      </w:r>
    </w:p>
    <w:p w14:paraId="645968B5" w14:textId="77777777" w:rsidR="00FF211C" w:rsidRPr="00FF211C" w:rsidRDefault="00FF211C" w:rsidP="00FF211C">
      <w:pPr>
        <w:pStyle w:val="Default"/>
        <w:rPr>
          <w:rFonts w:ascii="Arial" w:hAnsi="Arial" w:cs="Arial"/>
          <w:sz w:val="22"/>
          <w:szCs w:val="22"/>
        </w:rPr>
      </w:pPr>
    </w:p>
    <w:p w14:paraId="5512E256" w14:textId="77777777" w:rsidR="00FF211C" w:rsidRPr="00FF211C" w:rsidRDefault="00FF211C" w:rsidP="002A1A83">
      <w:pPr>
        <w:pStyle w:val="Default"/>
        <w:numPr>
          <w:ilvl w:val="0"/>
          <w:numId w:val="1"/>
        </w:numPr>
        <w:spacing w:after="68"/>
        <w:rPr>
          <w:rFonts w:ascii="Arial" w:hAnsi="Arial" w:cs="Arial"/>
          <w:sz w:val="22"/>
          <w:szCs w:val="22"/>
        </w:rPr>
      </w:pPr>
      <w:r w:rsidRPr="00FF211C">
        <w:rPr>
          <w:rFonts w:ascii="Arial" w:hAnsi="Arial" w:cs="Arial"/>
          <w:sz w:val="22"/>
          <w:szCs w:val="22"/>
        </w:rPr>
        <w:t xml:space="preserve">Developing and maintaining positive partnerships with parents. </w:t>
      </w:r>
    </w:p>
    <w:p w14:paraId="5081DD60" w14:textId="77777777" w:rsidR="00FF211C" w:rsidRPr="00FF211C" w:rsidRDefault="00FF211C" w:rsidP="002A1A83">
      <w:pPr>
        <w:pStyle w:val="Default"/>
        <w:numPr>
          <w:ilvl w:val="0"/>
          <w:numId w:val="1"/>
        </w:numPr>
        <w:spacing w:after="68"/>
        <w:rPr>
          <w:rFonts w:ascii="Arial" w:hAnsi="Arial" w:cs="Arial"/>
          <w:sz w:val="22"/>
          <w:szCs w:val="22"/>
        </w:rPr>
      </w:pPr>
      <w:r w:rsidRPr="00FF211C">
        <w:rPr>
          <w:rFonts w:ascii="Arial" w:hAnsi="Arial" w:cs="Arial"/>
          <w:sz w:val="22"/>
          <w:szCs w:val="22"/>
        </w:rPr>
        <w:t xml:space="preserve">Encouraging children to take responsibility for their own learning. </w:t>
      </w:r>
    </w:p>
    <w:p w14:paraId="21168771" w14:textId="77777777" w:rsidR="00FF211C" w:rsidRPr="00FF211C" w:rsidRDefault="00FF211C" w:rsidP="002A1A83">
      <w:pPr>
        <w:pStyle w:val="Default"/>
        <w:numPr>
          <w:ilvl w:val="0"/>
          <w:numId w:val="1"/>
        </w:numPr>
        <w:rPr>
          <w:rFonts w:ascii="Arial" w:hAnsi="Arial" w:cs="Arial"/>
          <w:sz w:val="22"/>
          <w:szCs w:val="22"/>
        </w:rPr>
      </w:pPr>
      <w:r w:rsidRPr="00FF211C">
        <w:rPr>
          <w:rFonts w:ascii="Arial" w:hAnsi="Arial" w:cs="Arial"/>
          <w:sz w:val="22"/>
          <w:szCs w:val="22"/>
        </w:rPr>
        <w:t xml:space="preserve">Developing and maintaining a highly motivated and highly skilled staff team through continued professional development, coaching and mentoring. </w:t>
      </w:r>
    </w:p>
    <w:bookmarkEnd w:id="1"/>
    <w:p w14:paraId="7856AC2D" w14:textId="77777777" w:rsidR="00FF211C" w:rsidRPr="00FF211C" w:rsidRDefault="00FF211C" w:rsidP="00FF211C">
      <w:pPr>
        <w:pStyle w:val="Default"/>
        <w:rPr>
          <w:rFonts w:ascii="Arial" w:hAnsi="Arial" w:cs="Arial"/>
          <w:sz w:val="22"/>
          <w:szCs w:val="22"/>
        </w:rPr>
      </w:pPr>
    </w:p>
    <w:p w14:paraId="63FA2645" w14:textId="77777777" w:rsidR="00FF211C" w:rsidRPr="00FF211C" w:rsidRDefault="00FF211C" w:rsidP="00FF211C">
      <w:pPr>
        <w:pStyle w:val="Default"/>
        <w:rPr>
          <w:rFonts w:ascii="Arial" w:hAnsi="Arial" w:cs="Arial"/>
          <w:sz w:val="22"/>
          <w:szCs w:val="22"/>
        </w:rPr>
      </w:pPr>
    </w:p>
    <w:p w14:paraId="55667419" w14:textId="3D900917" w:rsidR="00264E20" w:rsidRPr="00825361" w:rsidRDefault="003B3603" w:rsidP="003B3603">
      <w:pPr>
        <w:pStyle w:val="Heading1"/>
      </w:pPr>
      <w:bookmarkStart w:id="2" w:name="_Toc114841986"/>
      <w:r>
        <w:t xml:space="preserve">2. </w:t>
      </w:r>
      <w:r w:rsidR="00264E20" w:rsidRPr="00825361">
        <w:t>Legislation and guidance</w:t>
      </w:r>
      <w:bookmarkEnd w:id="2"/>
    </w:p>
    <w:p w14:paraId="02F1E6A1" w14:textId="15296411" w:rsidR="00264E20" w:rsidRDefault="00264E20" w:rsidP="00264E20"/>
    <w:p w14:paraId="05356A2D" w14:textId="77777777" w:rsidR="00264E20" w:rsidRPr="00264E20" w:rsidRDefault="00264E20" w:rsidP="00264E20">
      <w:pPr>
        <w:rPr>
          <w:rFonts w:ascii="Arial" w:hAnsi="Arial" w:cs="Arial"/>
          <w:sz w:val="22"/>
          <w:szCs w:val="22"/>
        </w:rPr>
      </w:pPr>
      <w:r w:rsidRPr="00264E20">
        <w:rPr>
          <w:rFonts w:ascii="Arial" w:hAnsi="Arial" w:cs="Arial"/>
          <w:sz w:val="22"/>
          <w:szCs w:val="22"/>
        </w:rPr>
        <w:t>Since the removal of National Curriculum levels in 2014, schools have been free to develop their own approaches to assessment.</w:t>
      </w:r>
    </w:p>
    <w:p w14:paraId="6594D79C" w14:textId="77777777" w:rsidR="007E63AE" w:rsidRDefault="00264E20" w:rsidP="00264E20">
      <w:pPr>
        <w:rPr>
          <w:rFonts w:ascii="Arial" w:hAnsi="Arial" w:cs="Arial"/>
          <w:sz w:val="22"/>
          <w:szCs w:val="22"/>
        </w:rPr>
      </w:pPr>
      <w:r w:rsidRPr="00264E20">
        <w:rPr>
          <w:rFonts w:ascii="Arial" w:hAnsi="Arial" w:cs="Arial"/>
          <w:sz w:val="22"/>
          <w:szCs w:val="22"/>
        </w:rPr>
        <w:t xml:space="preserve">This policy refers to </w:t>
      </w:r>
    </w:p>
    <w:p w14:paraId="6D36FDDD" w14:textId="1641638D" w:rsidR="00264E20" w:rsidRPr="007E63AE" w:rsidRDefault="00264E20" w:rsidP="007E63AE">
      <w:pPr>
        <w:pStyle w:val="ListParagraph"/>
        <w:numPr>
          <w:ilvl w:val="0"/>
          <w:numId w:val="25"/>
        </w:numPr>
        <w:rPr>
          <w:rFonts w:ascii="Arial" w:hAnsi="Arial" w:cs="Arial"/>
          <w:color w:val="0092CF"/>
          <w:sz w:val="22"/>
          <w:szCs w:val="22"/>
          <w:u w:val="single"/>
        </w:rPr>
      </w:pPr>
      <w:proofErr w:type="gramStart"/>
      <w:r w:rsidRPr="007E63AE">
        <w:rPr>
          <w:rFonts w:ascii="Arial" w:hAnsi="Arial" w:cs="Arial"/>
          <w:sz w:val="22"/>
          <w:szCs w:val="22"/>
        </w:rPr>
        <w:t>the</w:t>
      </w:r>
      <w:proofErr w:type="gramEnd"/>
      <w:r w:rsidRPr="007E63AE">
        <w:rPr>
          <w:rFonts w:ascii="Arial" w:hAnsi="Arial" w:cs="Arial"/>
          <w:sz w:val="22"/>
          <w:szCs w:val="22"/>
        </w:rPr>
        <w:t xml:space="preserve"> recommendations in the </w:t>
      </w:r>
      <w:hyperlink r:id="rId9" w:history="1">
        <w:r w:rsidRPr="007E63AE">
          <w:rPr>
            <w:rStyle w:val="Hyperlink"/>
            <w:rFonts w:ascii="Arial" w:hAnsi="Arial" w:cs="Arial"/>
            <w:sz w:val="22"/>
            <w:szCs w:val="22"/>
          </w:rPr>
          <w:t>Final Report of the Commission on Assessment without Levels</w:t>
        </w:r>
      </w:hyperlink>
      <w:r w:rsidRPr="007E63AE">
        <w:rPr>
          <w:rFonts w:ascii="Arial" w:hAnsi="Arial" w:cs="Arial"/>
          <w:color w:val="0092CF"/>
          <w:sz w:val="22"/>
          <w:szCs w:val="22"/>
          <w:u w:val="single"/>
        </w:rPr>
        <w:t>.</w:t>
      </w:r>
    </w:p>
    <w:p w14:paraId="71B5E5FE" w14:textId="6ECE1949" w:rsidR="00264E20" w:rsidRPr="003B54C6" w:rsidRDefault="00264E20" w:rsidP="007E63AE">
      <w:pPr>
        <w:pStyle w:val="ListParagraph"/>
        <w:numPr>
          <w:ilvl w:val="0"/>
          <w:numId w:val="25"/>
        </w:numPr>
        <w:rPr>
          <w:rFonts w:ascii="Arial" w:hAnsi="Arial" w:cs="Arial"/>
          <w:color w:val="4472C4" w:themeColor="accent1"/>
          <w:sz w:val="24"/>
          <w:szCs w:val="24"/>
          <w:u w:val="single"/>
        </w:rPr>
      </w:pPr>
      <w:r w:rsidRPr="007E63AE">
        <w:rPr>
          <w:rFonts w:ascii="Arial" w:hAnsi="Arial" w:cs="Arial"/>
          <w:sz w:val="22"/>
          <w:szCs w:val="22"/>
        </w:rPr>
        <w:t xml:space="preserve">statutory reporting requirements set out in </w:t>
      </w:r>
      <w:hyperlink r:id="rId10" w:history="1">
        <w:r w:rsidRPr="003B54C6">
          <w:rPr>
            <w:rStyle w:val="Hyperlink"/>
            <w:rFonts w:ascii="Arial" w:hAnsi="Arial" w:cs="Arial"/>
            <w:color w:val="4472C4" w:themeColor="accent1"/>
            <w:sz w:val="24"/>
            <w:szCs w:val="24"/>
          </w:rPr>
          <w:t>the Education (Pupil Information) (England) Regulations 2005: schedule 1</w:t>
        </w:r>
      </w:hyperlink>
    </w:p>
    <w:p w14:paraId="73ACF48F" w14:textId="323F211C" w:rsidR="007E63AE" w:rsidRPr="003B54C6" w:rsidRDefault="007E63AE" w:rsidP="007E63AE">
      <w:pPr>
        <w:pStyle w:val="ListParagraph"/>
        <w:numPr>
          <w:ilvl w:val="0"/>
          <w:numId w:val="25"/>
        </w:numPr>
        <w:rPr>
          <w:rStyle w:val="Hyperlink"/>
          <w:rFonts w:ascii="Arial" w:hAnsi="Arial" w:cs="Arial"/>
          <w:color w:val="4472C4" w:themeColor="accent1"/>
          <w:sz w:val="22"/>
          <w:szCs w:val="22"/>
        </w:rPr>
      </w:pPr>
      <w:hyperlink r:id="rId11" w:history="1">
        <w:r w:rsidRPr="003B54C6">
          <w:rPr>
            <w:rStyle w:val="Hyperlink"/>
            <w:rFonts w:ascii="Arial" w:hAnsi="Arial" w:cs="Arial"/>
            <w:color w:val="4472C4" w:themeColor="accent1"/>
            <w:sz w:val="24"/>
            <w:szCs w:val="24"/>
          </w:rPr>
          <w:t>2024 assessment a</w:t>
        </w:r>
        <w:r w:rsidRPr="003B54C6">
          <w:rPr>
            <w:rStyle w:val="Hyperlink"/>
            <w:rFonts w:ascii="Arial" w:hAnsi="Arial" w:cs="Arial"/>
            <w:color w:val="4472C4" w:themeColor="accent1"/>
            <w:sz w:val="24"/>
            <w:szCs w:val="24"/>
          </w:rPr>
          <w:t>nd reporting arrangements (phonics screening check)</w:t>
        </w:r>
      </w:hyperlink>
    </w:p>
    <w:p w14:paraId="6FF08EC8" w14:textId="77777777" w:rsidR="00264E20" w:rsidRPr="00264E20" w:rsidRDefault="00264E20" w:rsidP="00264E20"/>
    <w:p w14:paraId="3FBFAF35" w14:textId="2DD110AB" w:rsidR="00264E20" w:rsidRPr="00825361" w:rsidRDefault="00825361" w:rsidP="00825361">
      <w:pPr>
        <w:pStyle w:val="Heading1"/>
      </w:pPr>
      <w:bookmarkStart w:id="3" w:name="_Toc114841987"/>
      <w:r w:rsidRPr="00825361">
        <w:t>3.</w:t>
      </w:r>
      <w:r>
        <w:t xml:space="preserve"> </w:t>
      </w:r>
      <w:r w:rsidR="00264E20" w:rsidRPr="00825361">
        <w:t>Assessment approaches</w:t>
      </w:r>
      <w:bookmarkEnd w:id="3"/>
    </w:p>
    <w:p w14:paraId="414635D1" w14:textId="3D8B7622" w:rsidR="00264E20" w:rsidRDefault="00264E20" w:rsidP="00264E20"/>
    <w:p w14:paraId="0EF41FD7" w14:textId="77777777" w:rsidR="00264E20" w:rsidRPr="00264E20" w:rsidRDefault="00264E20" w:rsidP="00264E20">
      <w:pPr>
        <w:rPr>
          <w:rFonts w:ascii="Arial" w:hAnsi="Arial" w:cs="Arial"/>
          <w:sz w:val="22"/>
          <w:szCs w:val="22"/>
        </w:rPr>
      </w:pPr>
      <w:r w:rsidRPr="00264E20">
        <w:rPr>
          <w:rFonts w:ascii="Arial" w:hAnsi="Arial" w:cs="Arial"/>
          <w:sz w:val="22"/>
          <w:szCs w:val="22"/>
        </w:rPr>
        <w:t>At Cam Woodfield Infant School we see assessment as an integral part of teaching and learning, and it is inextricably linked to our curriculum.</w:t>
      </w:r>
    </w:p>
    <w:p w14:paraId="467641C3" w14:textId="78F45985" w:rsidR="00264E20" w:rsidRPr="00264E20" w:rsidRDefault="00264E20" w:rsidP="00264E20">
      <w:pPr>
        <w:rPr>
          <w:rFonts w:ascii="Arial" w:hAnsi="Arial" w:cs="Arial"/>
          <w:sz w:val="22"/>
          <w:szCs w:val="22"/>
        </w:rPr>
      </w:pPr>
      <w:r w:rsidRPr="00264E20">
        <w:rPr>
          <w:rFonts w:ascii="Arial" w:hAnsi="Arial" w:cs="Arial"/>
          <w:sz w:val="22"/>
          <w:szCs w:val="22"/>
        </w:rPr>
        <w:t>We use three broad overarching forms of assessment: day-to-day in-school formative assessment, in-school summative assessment and nationally standardised summative assessment.</w:t>
      </w:r>
    </w:p>
    <w:p w14:paraId="3F24FD27" w14:textId="77777777" w:rsidR="00AF0EA8" w:rsidRDefault="00AF0EA8" w:rsidP="00AF0EA8">
      <w:pPr>
        <w:rPr>
          <w:rFonts w:ascii="Arial" w:hAnsi="Arial" w:cs="Arial"/>
          <w:sz w:val="22"/>
          <w:szCs w:val="22"/>
        </w:rPr>
      </w:pPr>
    </w:p>
    <w:p w14:paraId="04591FD4" w14:textId="147A9EA6" w:rsidR="00264E20" w:rsidRDefault="00264E20" w:rsidP="00AF0EA8">
      <w:pPr>
        <w:rPr>
          <w:rFonts w:ascii="Arial" w:hAnsi="Arial" w:cs="Arial"/>
          <w:b/>
          <w:sz w:val="22"/>
          <w:szCs w:val="22"/>
        </w:rPr>
      </w:pPr>
      <w:r w:rsidRPr="00264E20">
        <w:rPr>
          <w:rFonts w:ascii="Arial" w:hAnsi="Arial" w:cs="Arial"/>
          <w:b/>
          <w:sz w:val="22"/>
          <w:szCs w:val="22"/>
        </w:rPr>
        <w:t>In-school formative assessment</w:t>
      </w:r>
    </w:p>
    <w:p w14:paraId="5CDDEFFC" w14:textId="77777777" w:rsidR="00AF0EA8" w:rsidRDefault="00AF0EA8" w:rsidP="00AF0EA8">
      <w:pPr>
        <w:rPr>
          <w:rFonts w:ascii="Arial" w:hAnsi="Arial" w:cs="Arial"/>
          <w:b/>
          <w:sz w:val="22"/>
          <w:szCs w:val="22"/>
        </w:rPr>
      </w:pPr>
    </w:p>
    <w:p w14:paraId="6A26C65B" w14:textId="09109983" w:rsidR="00264E20" w:rsidRPr="00264E20" w:rsidRDefault="00264E20" w:rsidP="00AF0EA8">
      <w:pPr>
        <w:rPr>
          <w:rFonts w:ascii="Arial" w:hAnsi="Arial" w:cs="Arial"/>
          <w:sz w:val="22"/>
          <w:szCs w:val="22"/>
        </w:rPr>
      </w:pPr>
      <w:r w:rsidRPr="00264E20">
        <w:rPr>
          <w:rFonts w:ascii="Arial" w:hAnsi="Arial" w:cs="Arial"/>
          <w:sz w:val="22"/>
          <w:szCs w:val="22"/>
        </w:rPr>
        <w:t>Effective in-school formative assessment enables:</w:t>
      </w:r>
    </w:p>
    <w:p w14:paraId="6C946FB1" w14:textId="77777777" w:rsidR="00264E20" w:rsidRPr="00264E20" w:rsidRDefault="00264E20" w:rsidP="002A1A83">
      <w:pPr>
        <w:widowControl/>
        <w:numPr>
          <w:ilvl w:val="0"/>
          <w:numId w:val="7"/>
        </w:numPr>
        <w:spacing w:before="120" w:after="120"/>
        <w:rPr>
          <w:rFonts w:ascii="Arial" w:hAnsi="Arial" w:cs="Arial"/>
          <w:sz w:val="22"/>
          <w:szCs w:val="22"/>
        </w:rPr>
      </w:pPr>
      <w:r w:rsidRPr="00264E20">
        <w:rPr>
          <w:rFonts w:ascii="Arial" w:hAnsi="Arial" w:cs="Arial"/>
          <w:b/>
          <w:sz w:val="22"/>
          <w:szCs w:val="22"/>
        </w:rPr>
        <w:lastRenderedPageBreak/>
        <w:t>Teachers</w:t>
      </w:r>
      <w:r w:rsidRPr="00264E20">
        <w:rPr>
          <w:rFonts w:ascii="Arial" w:hAnsi="Arial" w:cs="Arial"/>
          <w:sz w:val="22"/>
          <w:szCs w:val="22"/>
        </w:rPr>
        <w:t xml:space="preserve"> to identify how pupils are performing on a continuing basis and to use this information to provide appropriate support or extension, evaluate teaching and plan future lessons</w:t>
      </w:r>
    </w:p>
    <w:p w14:paraId="158DC2F4" w14:textId="77777777" w:rsidR="00264E20" w:rsidRPr="00264E20" w:rsidRDefault="00264E20" w:rsidP="002A1A83">
      <w:pPr>
        <w:widowControl/>
        <w:numPr>
          <w:ilvl w:val="0"/>
          <w:numId w:val="7"/>
        </w:numPr>
        <w:spacing w:before="120" w:after="120"/>
        <w:rPr>
          <w:rFonts w:ascii="Arial" w:hAnsi="Arial" w:cs="Arial"/>
          <w:sz w:val="22"/>
          <w:szCs w:val="22"/>
        </w:rPr>
      </w:pPr>
      <w:r w:rsidRPr="00264E20">
        <w:rPr>
          <w:rFonts w:ascii="Arial" w:hAnsi="Arial" w:cs="Arial"/>
          <w:b/>
          <w:sz w:val="22"/>
          <w:szCs w:val="22"/>
        </w:rPr>
        <w:t>Pupils</w:t>
      </w:r>
      <w:r w:rsidRPr="00264E20">
        <w:rPr>
          <w:rFonts w:ascii="Arial" w:hAnsi="Arial" w:cs="Arial"/>
          <w:sz w:val="22"/>
          <w:szCs w:val="22"/>
        </w:rPr>
        <w:t xml:space="preserve"> to measure their knowledge and understanding against learning objectives, and identify areas in which they need to improve</w:t>
      </w:r>
    </w:p>
    <w:p w14:paraId="7A7CC29C" w14:textId="0ECEC85B" w:rsidR="00264E20" w:rsidRDefault="00264E20" w:rsidP="002A1A83">
      <w:pPr>
        <w:widowControl/>
        <w:numPr>
          <w:ilvl w:val="0"/>
          <w:numId w:val="7"/>
        </w:numPr>
        <w:spacing w:before="120" w:after="120"/>
        <w:rPr>
          <w:rFonts w:ascii="Arial" w:hAnsi="Arial" w:cs="Arial"/>
          <w:sz w:val="22"/>
          <w:szCs w:val="22"/>
        </w:rPr>
      </w:pPr>
      <w:r w:rsidRPr="00264E20">
        <w:rPr>
          <w:rFonts w:ascii="Arial" w:hAnsi="Arial" w:cs="Arial"/>
          <w:b/>
          <w:sz w:val="22"/>
          <w:szCs w:val="22"/>
        </w:rPr>
        <w:t>Parents</w:t>
      </w:r>
      <w:r w:rsidRPr="00264E20">
        <w:rPr>
          <w:rFonts w:ascii="Arial" w:hAnsi="Arial" w:cs="Arial"/>
          <w:sz w:val="22"/>
          <w:szCs w:val="22"/>
        </w:rPr>
        <w:t xml:space="preserve"> to gain a broad picture of where their child’s strengths and weaknesses lie, and what they need to do to improve</w:t>
      </w:r>
    </w:p>
    <w:p w14:paraId="1F42CED0" w14:textId="6415A36E" w:rsidR="00264E20" w:rsidRDefault="00AF0EA8" w:rsidP="00AF0EA8">
      <w:pPr>
        <w:pStyle w:val="Text"/>
        <w:rPr>
          <w:rFonts w:cs="Arial"/>
          <w:sz w:val="22"/>
        </w:rPr>
      </w:pPr>
      <w:r>
        <w:rPr>
          <w:rFonts w:cs="Arial"/>
          <w:sz w:val="22"/>
        </w:rPr>
        <w:t>M</w:t>
      </w:r>
      <w:r w:rsidR="00264E20" w:rsidRPr="00264E20">
        <w:rPr>
          <w:rFonts w:cs="Arial"/>
          <w:sz w:val="22"/>
        </w:rPr>
        <w:t>ethods of formative assessment include:</w:t>
      </w:r>
    </w:p>
    <w:p w14:paraId="7B278356" w14:textId="78FC5CC3" w:rsidR="00E4670A" w:rsidRPr="00E4670A" w:rsidRDefault="00E4670A" w:rsidP="002A1A83">
      <w:pPr>
        <w:pStyle w:val="Text"/>
        <w:numPr>
          <w:ilvl w:val="0"/>
          <w:numId w:val="10"/>
        </w:numPr>
        <w:rPr>
          <w:rFonts w:cs="Arial"/>
          <w:sz w:val="22"/>
        </w:rPr>
      </w:pPr>
      <w:r w:rsidRPr="00E4670A">
        <w:rPr>
          <w:sz w:val="22"/>
        </w:rPr>
        <w:t>Planning - Identifies valid learning and assessment objectives that ensure progression</w:t>
      </w:r>
      <w:r w:rsidR="007E63AE">
        <w:rPr>
          <w:sz w:val="22"/>
        </w:rPr>
        <w:t xml:space="preserve"> and </w:t>
      </w:r>
      <w:r w:rsidRPr="00E4670A">
        <w:rPr>
          <w:sz w:val="22"/>
        </w:rPr>
        <w:t xml:space="preserve"> in delivery of the national curriculum.</w:t>
      </w:r>
    </w:p>
    <w:p w14:paraId="63145A44" w14:textId="45DE7F6F" w:rsidR="00E4670A" w:rsidRPr="00E4670A" w:rsidRDefault="00E4670A" w:rsidP="002A1A83">
      <w:pPr>
        <w:pStyle w:val="Text"/>
        <w:numPr>
          <w:ilvl w:val="0"/>
          <w:numId w:val="10"/>
        </w:numPr>
        <w:rPr>
          <w:rFonts w:cs="Arial"/>
          <w:sz w:val="22"/>
        </w:rPr>
      </w:pPr>
      <w:r w:rsidRPr="00E4670A">
        <w:rPr>
          <w:sz w:val="22"/>
        </w:rPr>
        <w:t>Pupil self</w:t>
      </w:r>
      <w:r w:rsidRPr="00E4670A">
        <w:rPr>
          <w:rFonts w:ascii="Cambria Math" w:hAnsi="Cambria Math" w:cs="Cambria Math"/>
          <w:sz w:val="22"/>
        </w:rPr>
        <w:t>‐</w:t>
      </w:r>
      <w:r w:rsidRPr="00E4670A">
        <w:rPr>
          <w:sz w:val="22"/>
        </w:rPr>
        <w:t>evaluation and peer evaluation - Pupils are trained and encouraged, in oral or written form, to evaluate their own and their peers</w:t>
      </w:r>
      <w:r w:rsidRPr="00E4670A">
        <w:rPr>
          <w:rFonts w:cs="Arial"/>
          <w:sz w:val="22"/>
        </w:rPr>
        <w:t>’</w:t>
      </w:r>
      <w:r w:rsidRPr="00E4670A">
        <w:rPr>
          <w:sz w:val="22"/>
        </w:rPr>
        <w:t xml:space="preserve"> achievements against the learning outcome (and possibly beyond), and reflect on the successes or otherwise, of the learning process.</w:t>
      </w:r>
    </w:p>
    <w:p w14:paraId="5942E5CF" w14:textId="1BAD17B8" w:rsidR="00E4670A" w:rsidRPr="00E4670A" w:rsidRDefault="00E4670A" w:rsidP="002A1A83">
      <w:pPr>
        <w:pStyle w:val="Text"/>
        <w:numPr>
          <w:ilvl w:val="0"/>
          <w:numId w:val="10"/>
        </w:numPr>
        <w:rPr>
          <w:rFonts w:cs="Arial"/>
          <w:sz w:val="22"/>
        </w:rPr>
      </w:pPr>
      <w:r w:rsidRPr="00E4670A">
        <w:rPr>
          <w:sz w:val="22"/>
        </w:rPr>
        <w:t>Feedback - Must reflect the learning objectives of the task to be useful and provide an ongoing record; Mostly oral closest to the point of action or can sometimes be written.</w:t>
      </w:r>
    </w:p>
    <w:p w14:paraId="6104CA04" w14:textId="76771581" w:rsidR="00264E20" w:rsidRPr="00264E20" w:rsidRDefault="00264E20" w:rsidP="002A1A83">
      <w:pPr>
        <w:pStyle w:val="Text"/>
        <w:numPr>
          <w:ilvl w:val="0"/>
          <w:numId w:val="10"/>
        </w:numPr>
        <w:rPr>
          <w:rFonts w:cs="Arial"/>
          <w:sz w:val="22"/>
        </w:rPr>
      </w:pPr>
      <w:r w:rsidRPr="00264E20">
        <w:rPr>
          <w:rFonts w:cs="Arial"/>
          <w:sz w:val="22"/>
        </w:rPr>
        <w:t>Question and answer sessions</w:t>
      </w:r>
    </w:p>
    <w:p w14:paraId="765AFED4" w14:textId="38A39003" w:rsidR="007E63AE" w:rsidRPr="008A31DC" w:rsidRDefault="00264E20" w:rsidP="008A31DC">
      <w:pPr>
        <w:pStyle w:val="Text"/>
        <w:numPr>
          <w:ilvl w:val="0"/>
          <w:numId w:val="10"/>
        </w:numPr>
        <w:rPr>
          <w:rFonts w:cs="Arial"/>
          <w:sz w:val="22"/>
        </w:rPr>
      </w:pPr>
      <w:r w:rsidRPr="00264E20">
        <w:rPr>
          <w:rFonts w:cs="Arial"/>
          <w:sz w:val="22"/>
        </w:rPr>
        <w:t>Targeting questions</w:t>
      </w:r>
    </w:p>
    <w:p w14:paraId="5DA8E51C" w14:textId="77777777" w:rsidR="00264E20" w:rsidRPr="00264E20" w:rsidRDefault="00264E20" w:rsidP="002A1A83">
      <w:pPr>
        <w:pStyle w:val="Text"/>
        <w:numPr>
          <w:ilvl w:val="0"/>
          <w:numId w:val="10"/>
        </w:numPr>
        <w:rPr>
          <w:rFonts w:cs="Arial"/>
          <w:sz w:val="22"/>
        </w:rPr>
      </w:pPr>
      <w:r w:rsidRPr="00264E20">
        <w:rPr>
          <w:rFonts w:cs="Arial"/>
          <w:sz w:val="22"/>
        </w:rPr>
        <w:t>Ongoing observations</w:t>
      </w:r>
    </w:p>
    <w:p w14:paraId="336A4D92" w14:textId="77777777" w:rsidR="00264E20" w:rsidRPr="00264E20" w:rsidRDefault="00264E20" w:rsidP="002A1A83">
      <w:pPr>
        <w:pStyle w:val="Text"/>
        <w:numPr>
          <w:ilvl w:val="0"/>
          <w:numId w:val="10"/>
        </w:numPr>
        <w:rPr>
          <w:rFonts w:cs="Arial"/>
          <w:sz w:val="22"/>
        </w:rPr>
      </w:pPr>
      <w:r w:rsidRPr="00264E20">
        <w:rPr>
          <w:rFonts w:cs="Arial"/>
          <w:sz w:val="22"/>
        </w:rPr>
        <w:t>Opportunities for pupils to make their learning visible, for example, on mini-whiteboards</w:t>
      </w:r>
    </w:p>
    <w:p w14:paraId="102EB12F" w14:textId="77777777" w:rsidR="00264E20" w:rsidRPr="00264E20" w:rsidRDefault="00264E20" w:rsidP="002A1A83">
      <w:pPr>
        <w:pStyle w:val="Tableheader-left"/>
        <w:numPr>
          <w:ilvl w:val="0"/>
          <w:numId w:val="9"/>
        </w:numPr>
        <w:rPr>
          <w:rFonts w:ascii="Arial" w:hAnsi="Arial" w:cs="Arial"/>
          <w:b w:val="0"/>
          <w:szCs w:val="22"/>
        </w:rPr>
      </w:pPr>
      <w:r w:rsidRPr="00264E20">
        <w:rPr>
          <w:rFonts w:ascii="Arial" w:hAnsi="Arial" w:cs="Arial"/>
          <w:b w:val="0"/>
          <w:szCs w:val="22"/>
        </w:rPr>
        <w:t>Discussions between staff working with groups of pupils</w:t>
      </w:r>
    </w:p>
    <w:p w14:paraId="45DEAB2B" w14:textId="77777777" w:rsidR="00264E20" w:rsidRDefault="00264E20" w:rsidP="00264E20">
      <w:pPr>
        <w:ind w:firstLine="360"/>
        <w:rPr>
          <w:rFonts w:ascii="Arial" w:hAnsi="Arial" w:cs="Arial"/>
          <w:b/>
          <w:sz w:val="22"/>
          <w:szCs w:val="22"/>
        </w:rPr>
      </w:pPr>
    </w:p>
    <w:p w14:paraId="1D450179" w14:textId="33A8867C" w:rsidR="00264E20" w:rsidRDefault="00264E20" w:rsidP="00AF0EA8">
      <w:pPr>
        <w:rPr>
          <w:rFonts w:ascii="Arial" w:hAnsi="Arial" w:cs="Arial"/>
          <w:b/>
          <w:sz w:val="22"/>
          <w:szCs w:val="22"/>
        </w:rPr>
      </w:pPr>
      <w:r w:rsidRPr="00264E20">
        <w:rPr>
          <w:rFonts w:ascii="Arial" w:hAnsi="Arial" w:cs="Arial"/>
          <w:b/>
          <w:sz w:val="22"/>
          <w:szCs w:val="22"/>
        </w:rPr>
        <w:t>In-school summative assessment</w:t>
      </w:r>
    </w:p>
    <w:p w14:paraId="633C1EE8" w14:textId="77777777" w:rsidR="00AF0EA8" w:rsidRPr="00264E20" w:rsidRDefault="00AF0EA8" w:rsidP="00264E20">
      <w:pPr>
        <w:ind w:firstLine="360"/>
        <w:rPr>
          <w:rFonts w:ascii="Arial" w:hAnsi="Arial" w:cs="Arial"/>
          <w:b/>
          <w:sz w:val="22"/>
          <w:szCs w:val="22"/>
        </w:rPr>
      </w:pPr>
    </w:p>
    <w:p w14:paraId="7B563FB1" w14:textId="77777777" w:rsidR="00264E20" w:rsidRPr="00264E20" w:rsidRDefault="00264E20" w:rsidP="00AF0EA8">
      <w:pPr>
        <w:rPr>
          <w:rFonts w:ascii="Arial" w:hAnsi="Arial" w:cs="Arial"/>
          <w:sz w:val="22"/>
          <w:szCs w:val="22"/>
        </w:rPr>
      </w:pPr>
      <w:r w:rsidRPr="00264E20">
        <w:rPr>
          <w:rFonts w:ascii="Arial" w:hAnsi="Arial" w:cs="Arial"/>
          <w:sz w:val="22"/>
          <w:szCs w:val="22"/>
        </w:rPr>
        <w:t>Effective in-school summative assessment enables:</w:t>
      </w:r>
    </w:p>
    <w:p w14:paraId="36D6671B" w14:textId="77777777" w:rsidR="00264E20" w:rsidRPr="00264E20" w:rsidRDefault="00264E20" w:rsidP="002A1A83">
      <w:pPr>
        <w:widowControl/>
        <w:numPr>
          <w:ilvl w:val="0"/>
          <w:numId w:val="7"/>
        </w:numPr>
        <w:spacing w:before="120" w:after="120"/>
        <w:rPr>
          <w:rFonts w:ascii="Arial" w:hAnsi="Arial" w:cs="Arial"/>
          <w:b/>
          <w:sz w:val="22"/>
          <w:szCs w:val="22"/>
        </w:rPr>
      </w:pPr>
      <w:r w:rsidRPr="00264E20">
        <w:rPr>
          <w:rFonts w:ascii="Arial" w:hAnsi="Arial" w:cs="Arial"/>
          <w:b/>
          <w:sz w:val="22"/>
          <w:szCs w:val="22"/>
        </w:rPr>
        <w:t xml:space="preserve">School leaders </w:t>
      </w:r>
      <w:r w:rsidRPr="00264E20">
        <w:rPr>
          <w:rFonts w:ascii="Arial" w:hAnsi="Arial" w:cs="Arial"/>
          <w:sz w:val="22"/>
          <w:szCs w:val="22"/>
        </w:rPr>
        <w:t>to monitor the performance of pupil cohorts, identify where interventions may be required, and work with teachers to ensure pupils are supported to achieve sufficient progress and attainment</w:t>
      </w:r>
    </w:p>
    <w:p w14:paraId="5A3E4FBF" w14:textId="77777777" w:rsidR="00264E20" w:rsidRPr="00264E20" w:rsidRDefault="00264E20" w:rsidP="002A1A83">
      <w:pPr>
        <w:widowControl/>
        <w:numPr>
          <w:ilvl w:val="0"/>
          <w:numId w:val="7"/>
        </w:numPr>
        <w:spacing w:before="120" w:after="120"/>
        <w:rPr>
          <w:rFonts w:ascii="Arial" w:hAnsi="Arial" w:cs="Arial"/>
          <w:b/>
          <w:sz w:val="22"/>
          <w:szCs w:val="22"/>
        </w:rPr>
      </w:pPr>
      <w:r w:rsidRPr="00264E20">
        <w:rPr>
          <w:rFonts w:ascii="Arial" w:hAnsi="Arial" w:cs="Arial"/>
          <w:b/>
          <w:sz w:val="22"/>
          <w:szCs w:val="22"/>
        </w:rPr>
        <w:t xml:space="preserve">Teachers </w:t>
      </w:r>
      <w:r w:rsidRPr="00264E20">
        <w:rPr>
          <w:rFonts w:ascii="Arial" w:hAnsi="Arial" w:cs="Arial"/>
          <w:sz w:val="22"/>
          <w:szCs w:val="22"/>
        </w:rPr>
        <w:t>to evaluate learning at the end of a unit or period and the impact of their own teaching</w:t>
      </w:r>
    </w:p>
    <w:p w14:paraId="23864388" w14:textId="77777777" w:rsidR="00264E20" w:rsidRPr="00264E20" w:rsidRDefault="00264E20" w:rsidP="002A1A83">
      <w:pPr>
        <w:widowControl/>
        <w:numPr>
          <w:ilvl w:val="0"/>
          <w:numId w:val="7"/>
        </w:numPr>
        <w:spacing w:before="120" w:after="120"/>
        <w:rPr>
          <w:rFonts w:ascii="Arial" w:hAnsi="Arial" w:cs="Arial"/>
          <w:b/>
          <w:sz w:val="22"/>
          <w:szCs w:val="22"/>
        </w:rPr>
      </w:pPr>
      <w:r w:rsidRPr="00264E20">
        <w:rPr>
          <w:rFonts w:ascii="Arial" w:hAnsi="Arial" w:cs="Arial"/>
          <w:b/>
          <w:sz w:val="22"/>
          <w:szCs w:val="22"/>
        </w:rPr>
        <w:t xml:space="preserve">Pupils </w:t>
      </w:r>
      <w:r w:rsidRPr="00264E20">
        <w:rPr>
          <w:rFonts w:ascii="Arial" w:hAnsi="Arial" w:cs="Arial"/>
          <w:sz w:val="22"/>
          <w:szCs w:val="22"/>
        </w:rPr>
        <w:t>to understand how well they have learned and understood a topic or course of work taught over a period of time. It should be used to provide feedback on how they can improve</w:t>
      </w:r>
    </w:p>
    <w:p w14:paraId="70D97685" w14:textId="77777777" w:rsidR="00264E20" w:rsidRPr="00264E20" w:rsidRDefault="00264E20" w:rsidP="002A1A83">
      <w:pPr>
        <w:widowControl/>
        <w:numPr>
          <w:ilvl w:val="0"/>
          <w:numId w:val="7"/>
        </w:numPr>
        <w:spacing w:before="120" w:after="120"/>
        <w:rPr>
          <w:rFonts w:ascii="Arial" w:hAnsi="Arial" w:cs="Arial"/>
          <w:sz w:val="22"/>
          <w:szCs w:val="22"/>
        </w:rPr>
      </w:pPr>
      <w:r w:rsidRPr="00264E20">
        <w:rPr>
          <w:rFonts w:ascii="Arial" w:hAnsi="Arial" w:cs="Arial"/>
          <w:b/>
          <w:sz w:val="22"/>
          <w:szCs w:val="22"/>
        </w:rPr>
        <w:t xml:space="preserve">Parents </w:t>
      </w:r>
      <w:r w:rsidRPr="00264E20">
        <w:rPr>
          <w:rFonts w:ascii="Arial" w:hAnsi="Arial" w:cs="Arial"/>
          <w:sz w:val="22"/>
          <w:szCs w:val="22"/>
        </w:rPr>
        <w:t>to stay informed about the achievement, progress and wider outcomes of their child across a period</w:t>
      </w:r>
    </w:p>
    <w:p w14:paraId="22D7883B" w14:textId="3790514B" w:rsidR="00264E20" w:rsidRDefault="00654131" w:rsidP="00AF0EA8">
      <w:pPr>
        <w:pStyle w:val="Text"/>
        <w:rPr>
          <w:rFonts w:cs="Arial"/>
          <w:sz w:val="22"/>
        </w:rPr>
      </w:pPr>
      <w:r>
        <w:rPr>
          <w:rFonts w:cs="Arial"/>
          <w:sz w:val="22"/>
        </w:rPr>
        <w:t>Metho</w:t>
      </w:r>
      <w:r w:rsidR="00264E20" w:rsidRPr="00264E20">
        <w:rPr>
          <w:rFonts w:cs="Arial"/>
          <w:sz w:val="22"/>
        </w:rPr>
        <w:t xml:space="preserve">ds of </w:t>
      </w:r>
      <w:r>
        <w:rPr>
          <w:rFonts w:cs="Arial"/>
          <w:sz w:val="22"/>
        </w:rPr>
        <w:t>summative</w:t>
      </w:r>
      <w:r w:rsidR="00264E20" w:rsidRPr="00264E20">
        <w:rPr>
          <w:rFonts w:cs="Arial"/>
          <w:sz w:val="22"/>
        </w:rPr>
        <w:t xml:space="preserve"> assessment include:</w:t>
      </w:r>
    </w:p>
    <w:p w14:paraId="7BFF2B87" w14:textId="1FE5D4EB" w:rsidR="00654131" w:rsidRPr="00E4670A" w:rsidRDefault="00E4670A" w:rsidP="002A1A83">
      <w:pPr>
        <w:pStyle w:val="Text"/>
        <w:numPr>
          <w:ilvl w:val="0"/>
          <w:numId w:val="11"/>
        </w:numPr>
        <w:rPr>
          <w:rFonts w:cs="Arial"/>
          <w:sz w:val="22"/>
        </w:rPr>
      </w:pPr>
      <w:r w:rsidRPr="00E4670A">
        <w:rPr>
          <w:rFonts w:cs="Arial"/>
          <w:sz w:val="22"/>
        </w:rPr>
        <w:t xml:space="preserve">Baseline assessments - </w:t>
      </w:r>
      <w:r w:rsidR="00654131" w:rsidRPr="00E4670A">
        <w:rPr>
          <w:rFonts w:cs="Arial"/>
          <w:sz w:val="22"/>
        </w:rPr>
        <w:t>Teacher assessments made on entry into Reception using the assessment strands in the guidance material for the Development Matters in the Early Years Foundation Stage.</w:t>
      </w:r>
    </w:p>
    <w:p w14:paraId="7C9B0137" w14:textId="5616223D" w:rsidR="00654131" w:rsidRPr="00E4670A" w:rsidRDefault="00E4670A" w:rsidP="002A1A83">
      <w:pPr>
        <w:pStyle w:val="Text"/>
        <w:numPr>
          <w:ilvl w:val="0"/>
          <w:numId w:val="11"/>
        </w:numPr>
        <w:rPr>
          <w:rFonts w:cs="Arial"/>
          <w:sz w:val="22"/>
        </w:rPr>
      </w:pPr>
      <w:r w:rsidRPr="00E4670A">
        <w:rPr>
          <w:rFonts w:cs="Arial"/>
          <w:sz w:val="22"/>
        </w:rPr>
        <w:t xml:space="preserve">Termly assessment - </w:t>
      </w:r>
      <w:r w:rsidR="00654131" w:rsidRPr="00E4670A">
        <w:rPr>
          <w:rFonts w:cs="Arial"/>
          <w:sz w:val="22"/>
        </w:rPr>
        <w:t xml:space="preserve">Teachers formative assessment is ongoing throughout the year against the objectives for their year group. At 3 points (towards the end of a term) within the year this is collated as a summative assessment and overall judgements are made in Reading, Writing, Maths as to whether children are Entering, Developing or Secure within their year group. </w:t>
      </w:r>
    </w:p>
    <w:p w14:paraId="15C33966" w14:textId="49A8CF63" w:rsidR="00654131" w:rsidRPr="00E4670A" w:rsidRDefault="00E4670A" w:rsidP="002A1A83">
      <w:pPr>
        <w:pStyle w:val="Text"/>
        <w:numPr>
          <w:ilvl w:val="0"/>
          <w:numId w:val="11"/>
        </w:numPr>
        <w:rPr>
          <w:rFonts w:cs="Arial"/>
          <w:sz w:val="22"/>
        </w:rPr>
      </w:pPr>
      <w:r w:rsidRPr="00E4670A">
        <w:rPr>
          <w:rFonts w:cs="Arial"/>
          <w:sz w:val="22"/>
        </w:rPr>
        <w:t xml:space="preserve">End of year teacher assessments - </w:t>
      </w:r>
      <w:r w:rsidR="00654131" w:rsidRPr="00E4670A">
        <w:rPr>
          <w:rFonts w:cs="Arial"/>
          <w:sz w:val="22"/>
        </w:rPr>
        <w:t>At the end of each year children will be assessed as to whether they have met the National standard (secure), whether they are working towards (entering/ developing) or are below (SEN). They may also be showing ‘Greater Depth’ of the national standards within their year group.</w:t>
      </w:r>
    </w:p>
    <w:p w14:paraId="0BAB66E6" w14:textId="04DF035F" w:rsidR="00E4670A" w:rsidRPr="00E4670A" w:rsidRDefault="00E4670A" w:rsidP="002A1A83">
      <w:pPr>
        <w:pStyle w:val="Text"/>
        <w:numPr>
          <w:ilvl w:val="0"/>
          <w:numId w:val="11"/>
        </w:numPr>
        <w:rPr>
          <w:rFonts w:cs="Arial"/>
          <w:sz w:val="22"/>
        </w:rPr>
      </w:pPr>
      <w:r w:rsidRPr="00E4670A">
        <w:rPr>
          <w:rFonts w:cs="Arial"/>
          <w:sz w:val="22"/>
        </w:rPr>
        <w:t>Class Assessments - Created by an individual teacher (or year group) and used in day</w:t>
      </w:r>
      <w:r w:rsidRPr="00E4670A">
        <w:rPr>
          <w:rFonts w:ascii="Cambria Math" w:hAnsi="Cambria Math" w:cs="Cambria Math"/>
          <w:sz w:val="22"/>
        </w:rPr>
        <w:t>‐</w:t>
      </w:r>
      <w:r w:rsidRPr="00E4670A">
        <w:rPr>
          <w:rFonts w:cs="Arial"/>
          <w:sz w:val="22"/>
        </w:rPr>
        <w:t>to</w:t>
      </w:r>
      <w:r w:rsidRPr="00E4670A">
        <w:rPr>
          <w:rFonts w:ascii="Cambria Math" w:hAnsi="Cambria Math" w:cs="Cambria Math"/>
          <w:sz w:val="22"/>
        </w:rPr>
        <w:t>‐</w:t>
      </w:r>
      <w:r w:rsidRPr="00E4670A">
        <w:rPr>
          <w:rFonts w:cs="Arial"/>
          <w:sz w:val="22"/>
        </w:rPr>
        <w:t>day lessons (e.g. mental maths, times tables, spelling of and reading high frequency words ).</w:t>
      </w:r>
    </w:p>
    <w:p w14:paraId="3CE7C4D9" w14:textId="77777777" w:rsidR="00264E20" w:rsidRPr="00264E20" w:rsidRDefault="00264E20" w:rsidP="00264E20">
      <w:pPr>
        <w:rPr>
          <w:rFonts w:ascii="Arial" w:hAnsi="Arial" w:cs="Arial"/>
          <w:i/>
          <w:color w:val="F15F22"/>
          <w:sz w:val="22"/>
          <w:szCs w:val="22"/>
        </w:rPr>
      </w:pPr>
    </w:p>
    <w:p w14:paraId="22779D9D" w14:textId="3A42151C" w:rsidR="00264E20" w:rsidRPr="00F26029" w:rsidRDefault="00825361" w:rsidP="00825361">
      <w:pPr>
        <w:pStyle w:val="Heading1"/>
      </w:pPr>
      <w:bookmarkStart w:id="4" w:name="_Toc114841988"/>
      <w:r w:rsidRPr="00825361">
        <w:lastRenderedPageBreak/>
        <w:t>4.</w:t>
      </w:r>
      <w:r>
        <w:t xml:space="preserve"> </w:t>
      </w:r>
      <w:r w:rsidR="00264E20" w:rsidRPr="00F26029">
        <w:t>Nationally standardised summative assessment</w:t>
      </w:r>
      <w:bookmarkEnd w:id="4"/>
    </w:p>
    <w:p w14:paraId="61D70A08" w14:textId="77777777" w:rsidR="00F26029" w:rsidRPr="00F26029" w:rsidRDefault="00F26029" w:rsidP="00F26029">
      <w:pPr>
        <w:pStyle w:val="ListParagraph"/>
        <w:rPr>
          <w:rFonts w:ascii="Arial" w:hAnsi="Arial" w:cs="Arial"/>
          <w:b/>
          <w:sz w:val="22"/>
          <w:szCs w:val="22"/>
        </w:rPr>
      </w:pPr>
    </w:p>
    <w:p w14:paraId="61E64F46" w14:textId="77777777" w:rsidR="00264E20" w:rsidRPr="00264E20" w:rsidRDefault="00264E20" w:rsidP="00264E20">
      <w:pPr>
        <w:rPr>
          <w:rFonts w:ascii="Arial" w:hAnsi="Arial" w:cs="Arial"/>
          <w:sz w:val="22"/>
          <w:szCs w:val="22"/>
        </w:rPr>
      </w:pPr>
      <w:r w:rsidRPr="00264E20">
        <w:rPr>
          <w:rFonts w:ascii="Arial" w:hAnsi="Arial" w:cs="Arial"/>
          <w:sz w:val="22"/>
          <w:szCs w:val="22"/>
        </w:rPr>
        <w:t>Nationally standardised summative assessment enables:</w:t>
      </w:r>
    </w:p>
    <w:p w14:paraId="5B7C15F5" w14:textId="77777777" w:rsidR="00264E20" w:rsidRPr="00264E20" w:rsidRDefault="00264E20" w:rsidP="002A1A83">
      <w:pPr>
        <w:widowControl/>
        <w:numPr>
          <w:ilvl w:val="0"/>
          <w:numId w:val="7"/>
        </w:numPr>
        <w:spacing w:before="120" w:after="120"/>
        <w:rPr>
          <w:rFonts w:ascii="Arial" w:hAnsi="Arial" w:cs="Arial"/>
          <w:b/>
          <w:sz w:val="22"/>
          <w:szCs w:val="22"/>
        </w:rPr>
      </w:pPr>
      <w:r w:rsidRPr="00264E20">
        <w:rPr>
          <w:rFonts w:ascii="Arial" w:hAnsi="Arial" w:cs="Arial"/>
          <w:b/>
          <w:sz w:val="22"/>
          <w:szCs w:val="22"/>
        </w:rPr>
        <w:t xml:space="preserve">School leaders </w:t>
      </w:r>
      <w:r w:rsidRPr="00264E20">
        <w:rPr>
          <w:rFonts w:ascii="Arial" w:hAnsi="Arial" w:cs="Arial"/>
          <w:sz w:val="22"/>
          <w:szCs w:val="22"/>
        </w:rPr>
        <w:t>to monitor the performance of pupil cohorts, identify where interventions may be required, and work with teachers to ensure pupils are supported to achieve sufficient progress and attainment</w:t>
      </w:r>
    </w:p>
    <w:p w14:paraId="42633690" w14:textId="77777777" w:rsidR="00264E20" w:rsidRPr="00264E20" w:rsidRDefault="00264E20" w:rsidP="002A1A83">
      <w:pPr>
        <w:widowControl/>
        <w:numPr>
          <w:ilvl w:val="0"/>
          <w:numId w:val="7"/>
        </w:numPr>
        <w:spacing w:before="120" w:after="120"/>
        <w:rPr>
          <w:rFonts w:ascii="Arial" w:hAnsi="Arial" w:cs="Arial"/>
          <w:b/>
          <w:sz w:val="22"/>
          <w:szCs w:val="22"/>
        </w:rPr>
      </w:pPr>
      <w:r w:rsidRPr="00264E20">
        <w:rPr>
          <w:rFonts w:ascii="Arial" w:hAnsi="Arial" w:cs="Arial"/>
          <w:b/>
          <w:sz w:val="22"/>
          <w:szCs w:val="22"/>
        </w:rPr>
        <w:t xml:space="preserve">Teachers </w:t>
      </w:r>
      <w:r w:rsidRPr="00264E20">
        <w:rPr>
          <w:rFonts w:ascii="Arial" w:hAnsi="Arial" w:cs="Arial"/>
          <w:sz w:val="22"/>
          <w:szCs w:val="22"/>
        </w:rPr>
        <w:t>to understand national expectations and assess their own performance in the broader national context</w:t>
      </w:r>
    </w:p>
    <w:p w14:paraId="733114FE" w14:textId="77777777" w:rsidR="00264E20" w:rsidRPr="00264E20" w:rsidRDefault="00264E20" w:rsidP="002A1A83">
      <w:pPr>
        <w:widowControl/>
        <w:numPr>
          <w:ilvl w:val="0"/>
          <w:numId w:val="7"/>
        </w:numPr>
        <w:spacing w:before="120" w:after="120"/>
        <w:rPr>
          <w:rFonts w:ascii="Arial" w:hAnsi="Arial" w:cs="Arial"/>
          <w:b/>
          <w:sz w:val="22"/>
          <w:szCs w:val="22"/>
        </w:rPr>
      </w:pPr>
      <w:r w:rsidRPr="00264E20">
        <w:rPr>
          <w:rFonts w:ascii="Arial" w:hAnsi="Arial" w:cs="Arial"/>
          <w:b/>
          <w:sz w:val="22"/>
          <w:szCs w:val="22"/>
        </w:rPr>
        <w:t xml:space="preserve">Pupils and parents </w:t>
      </w:r>
      <w:r w:rsidRPr="00264E20">
        <w:rPr>
          <w:rFonts w:ascii="Arial" w:hAnsi="Arial" w:cs="Arial"/>
          <w:sz w:val="22"/>
          <w:szCs w:val="22"/>
        </w:rPr>
        <w:t>to understand how pupils are performing in comparison to pupils nationally</w:t>
      </w:r>
    </w:p>
    <w:p w14:paraId="25DDB198" w14:textId="77777777" w:rsidR="00264E20" w:rsidRPr="00264E20" w:rsidRDefault="00264E20" w:rsidP="00264E20">
      <w:pPr>
        <w:rPr>
          <w:rFonts w:ascii="Arial" w:hAnsi="Arial" w:cs="Arial"/>
          <w:b/>
          <w:sz w:val="22"/>
          <w:szCs w:val="22"/>
        </w:rPr>
      </w:pPr>
      <w:r w:rsidRPr="00264E20">
        <w:rPr>
          <w:rFonts w:ascii="Arial" w:hAnsi="Arial" w:cs="Arial"/>
          <w:sz w:val="22"/>
          <w:szCs w:val="22"/>
        </w:rPr>
        <w:t>Nationally standardised summative assessments include:</w:t>
      </w:r>
    </w:p>
    <w:p w14:paraId="7739C1FB" w14:textId="1A9F4AEB" w:rsidR="00825361" w:rsidRPr="00825361" w:rsidRDefault="00825361" w:rsidP="002A1A83">
      <w:pPr>
        <w:widowControl/>
        <w:numPr>
          <w:ilvl w:val="0"/>
          <w:numId w:val="8"/>
        </w:numPr>
        <w:spacing w:before="120" w:after="120"/>
        <w:rPr>
          <w:rFonts w:ascii="Arial" w:hAnsi="Arial" w:cs="Arial"/>
          <w:sz w:val="22"/>
          <w:szCs w:val="22"/>
        </w:rPr>
      </w:pPr>
      <w:r w:rsidRPr="00825361">
        <w:rPr>
          <w:rFonts w:ascii="Arial" w:hAnsi="Arial" w:cs="Arial"/>
          <w:sz w:val="22"/>
          <w:szCs w:val="22"/>
        </w:rPr>
        <w:t>RBA (Reception Baseline Assessment)</w:t>
      </w:r>
    </w:p>
    <w:p w14:paraId="44F2E84A" w14:textId="0E33E08A" w:rsidR="00264E20" w:rsidRPr="00264E20" w:rsidRDefault="00264E20" w:rsidP="002A1A83">
      <w:pPr>
        <w:widowControl/>
        <w:numPr>
          <w:ilvl w:val="0"/>
          <w:numId w:val="8"/>
        </w:numPr>
        <w:spacing w:before="120" w:after="120"/>
        <w:rPr>
          <w:rFonts w:ascii="Arial" w:hAnsi="Arial" w:cs="Arial"/>
          <w:i/>
          <w:sz w:val="22"/>
          <w:szCs w:val="22"/>
        </w:rPr>
      </w:pPr>
      <w:r w:rsidRPr="00264E20">
        <w:rPr>
          <w:rFonts w:ascii="Arial" w:hAnsi="Arial" w:cs="Arial"/>
          <w:sz w:val="22"/>
          <w:szCs w:val="22"/>
        </w:rPr>
        <w:t>Early Years Foundation Stage (EYFS) profile at the end of reception</w:t>
      </w:r>
    </w:p>
    <w:p w14:paraId="35C63115" w14:textId="77777777" w:rsidR="00264E20" w:rsidRPr="00264E20" w:rsidRDefault="00264E20" w:rsidP="002A1A83">
      <w:pPr>
        <w:widowControl/>
        <w:numPr>
          <w:ilvl w:val="0"/>
          <w:numId w:val="8"/>
        </w:numPr>
        <w:spacing w:before="120" w:after="120"/>
        <w:rPr>
          <w:rFonts w:ascii="Arial" w:hAnsi="Arial" w:cs="Arial"/>
          <w:i/>
          <w:sz w:val="22"/>
          <w:szCs w:val="22"/>
        </w:rPr>
      </w:pPr>
      <w:r w:rsidRPr="00264E20">
        <w:rPr>
          <w:rFonts w:ascii="Arial" w:hAnsi="Arial" w:cs="Arial"/>
          <w:sz w:val="22"/>
          <w:szCs w:val="22"/>
        </w:rPr>
        <w:t>Phonics screening check in year 1</w:t>
      </w:r>
    </w:p>
    <w:p w14:paraId="2A3FBCB6" w14:textId="77777777" w:rsidR="00264E20" w:rsidRPr="00264E20" w:rsidRDefault="00264E20" w:rsidP="00264E20"/>
    <w:p w14:paraId="0E9B0AAC" w14:textId="07436521" w:rsidR="00FF211C" w:rsidRPr="00FF211C" w:rsidRDefault="00825361" w:rsidP="00825361">
      <w:pPr>
        <w:pStyle w:val="Heading1"/>
      </w:pPr>
      <w:bookmarkStart w:id="5" w:name="_Toc114841989"/>
      <w:r w:rsidRPr="00825361">
        <w:t>5.</w:t>
      </w:r>
      <w:r>
        <w:t xml:space="preserve"> </w:t>
      </w:r>
      <w:r w:rsidR="00FF211C" w:rsidRPr="00FF211C">
        <w:t>Roles and Responsibilities</w:t>
      </w:r>
      <w:bookmarkEnd w:id="5"/>
    </w:p>
    <w:p w14:paraId="6CF527A6" w14:textId="77777777" w:rsidR="00FF211C" w:rsidRPr="00FF211C" w:rsidRDefault="00FF211C" w:rsidP="00FF211C">
      <w:pPr>
        <w:pStyle w:val="Default"/>
        <w:rPr>
          <w:rFonts w:ascii="Arial" w:hAnsi="Arial" w:cs="Arial"/>
          <w:sz w:val="22"/>
          <w:szCs w:val="22"/>
        </w:rPr>
      </w:pPr>
    </w:p>
    <w:p w14:paraId="73711743" w14:textId="0BA45D87" w:rsidR="004831E1" w:rsidRPr="004831E1" w:rsidRDefault="004831E1" w:rsidP="004831E1">
      <w:pPr>
        <w:pStyle w:val="Subhead2"/>
        <w:rPr>
          <w:color w:val="000000" w:themeColor="text1"/>
          <w:sz w:val="22"/>
          <w:szCs w:val="22"/>
          <w:lang w:val="en-GB"/>
        </w:rPr>
      </w:pPr>
      <w:r w:rsidRPr="004831E1">
        <w:rPr>
          <w:color w:val="000000" w:themeColor="text1"/>
          <w:sz w:val="22"/>
          <w:szCs w:val="22"/>
          <w:lang w:val="en-GB"/>
        </w:rPr>
        <w:t>Governors</w:t>
      </w:r>
    </w:p>
    <w:p w14:paraId="5496585B" w14:textId="77777777" w:rsidR="004831E1" w:rsidRPr="004831E1" w:rsidRDefault="004831E1" w:rsidP="004831E1">
      <w:pPr>
        <w:pStyle w:val="1bodycopy10pt"/>
        <w:rPr>
          <w:color w:val="000000" w:themeColor="text1"/>
          <w:sz w:val="22"/>
          <w:szCs w:val="22"/>
          <w:lang w:val="en-GB"/>
        </w:rPr>
      </w:pPr>
      <w:r w:rsidRPr="004831E1">
        <w:rPr>
          <w:color w:val="000000" w:themeColor="text1"/>
          <w:sz w:val="22"/>
          <w:szCs w:val="22"/>
          <w:lang w:val="en-GB"/>
        </w:rPr>
        <w:t>Governors are responsible for:</w:t>
      </w:r>
    </w:p>
    <w:p w14:paraId="26C86E02" w14:textId="77777777" w:rsidR="004831E1" w:rsidRPr="004831E1" w:rsidRDefault="004831E1" w:rsidP="004831E1">
      <w:pPr>
        <w:pStyle w:val="4Bulletedcopyblue"/>
        <w:numPr>
          <w:ilvl w:val="0"/>
          <w:numId w:val="20"/>
        </w:numPr>
        <w:ind w:left="714" w:hanging="357"/>
        <w:rPr>
          <w:color w:val="000000" w:themeColor="text1"/>
          <w:sz w:val="22"/>
          <w:szCs w:val="22"/>
          <w:lang w:val="en-GB"/>
        </w:rPr>
      </w:pPr>
      <w:r w:rsidRPr="004831E1">
        <w:rPr>
          <w:color w:val="000000" w:themeColor="text1"/>
          <w:sz w:val="22"/>
          <w:szCs w:val="22"/>
          <w:lang w:val="en-GB"/>
        </w:rPr>
        <w:t>Being familiar with statutory assessment systems as well as how the school’s own system of non-statutory assessment captures the attainment and progress of all pupils</w:t>
      </w:r>
    </w:p>
    <w:p w14:paraId="7230F91F" w14:textId="77777777" w:rsidR="004831E1" w:rsidRPr="004831E1" w:rsidRDefault="004831E1" w:rsidP="004831E1">
      <w:pPr>
        <w:pStyle w:val="4Bulletedcopyblue"/>
        <w:numPr>
          <w:ilvl w:val="0"/>
          <w:numId w:val="20"/>
        </w:numPr>
        <w:ind w:left="714" w:hanging="357"/>
        <w:rPr>
          <w:color w:val="000000" w:themeColor="text1"/>
          <w:sz w:val="22"/>
          <w:szCs w:val="22"/>
          <w:lang w:val="en-GB"/>
        </w:rPr>
      </w:pPr>
      <w:r w:rsidRPr="004831E1">
        <w:rPr>
          <w:color w:val="000000" w:themeColor="text1"/>
          <w:sz w:val="22"/>
          <w:szCs w:val="22"/>
          <w:lang w:val="en-GB"/>
        </w:rPr>
        <w:t>Holding school leaders to account for improving pupil and staff performance by rigorously analysing assessment data</w:t>
      </w:r>
    </w:p>
    <w:p w14:paraId="5BD21584" w14:textId="77777777" w:rsidR="004831E1" w:rsidRPr="004831E1" w:rsidRDefault="004831E1" w:rsidP="004831E1">
      <w:pPr>
        <w:pStyle w:val="4Bulletedcopyblue"/>
        <w:numPr>
          <w:ilvl w:val="0"/>
          <w:numId w:val="20"/>
        </w:numPr>
        <w:ind w:left="714" w:hanging="357"/>
        <w:rPr>
          <w:color w:val="000000" w:themeColor="text1"/>
          <w:sz w:val="22"/>
          <w:szCs w:val="22"/>
          <w:lang w:val="en-GB" w:eastAsia="en-GB"/>
        </w:rPr>
      </w:pPr>
      <w:r w:rsidRPr="004831E1">
        <w:rPr>
          <w:color w:val="000000" w:themeColor="text1"/>
          <w:sz w:val="22"/>
          <w:szCs w:val="22"/>
          <w:lang w:val="en-GB" w:eastAsia="en-GB"/>
        </w:rPr>
        <w:t>Monitoring that school staff are receiving the appropriate support and training on pupil assessment, to ensure consistent application and good practice across the school</w:t>
      </w:r>
    </w:p>
    <w:p w14:paraId="25906184" w14:textId="2F399911" w:rsidR="004831E1" w:rsidRPr="004831E1" w:rsidRDefault="004831E1" w:rsidP="004831E1">
      <w:pPr>
        <w:pStyle w:val="Subhead2"/>
        <w:rPr>
          <w:color w:val="000000" w:themeColor="text1"/>
          <w:sz w:val="22"/>
          <w:szCs w:val="22"/>
          <w:lang w:val="en-GB"/>
        </w:rPr>
      </w:pPr>
      <w:r w:rsidRPr="004831E1">
        <w:rPr>
          <w:color w:val="000000" w:themeColor="text1"/>
          <w:sz w:val="22"/>
          <w:szCs w:val="22"/>
          <w:lang w:val="en-GB"/>
        </w:rPr>
        <w:t>Headteacher</w:t>
      </w:r>
    </w:p>
    <w:p w14:paraId="2EF9C265" w14:textId="77777777" w:rsidR="004831E1" w:rsidRPr="004831E1" w:rsidRDefault="004831E1" w:rsidP="004831E1">
      <w:pPr>
        <w:pStyle w:val="1bodycopy10pt"/>
        <w:rPr>
          <w:color w:val="000000" w:themeColor="text1"/>
          <w:sz w:val="22"/>
          <w:szCs w:val="22"/>
          <w:lang w:val="en-GB"/>
        </w:rPr>
      </w:pPr>
      <w:r w:rsidRPr="004831E1">
        <w:rPr>
          <w:color w:val="000000" w:themeColor="text1"/>
          <w:sz w:val="22"/>
          <w:szCs w:val="22"/>
          <w:lang w:val="en-GB"/>
        </w:rPr>
        <w:t>The headteacher is responsible for:</w:t>
      </w:r>
    </w:p>
    <w:p w14:paraId="3EA3746F" w14:textId="77777777" w:rsidR="004831E1" w:rsidRPr="004831E1" w:rsidRDefault="004831E1" w:rsidP="004831E1">
      <w:pPr>
        <w:pStyle w:val="4Bulletedcopyblue"/>
        <w:numPr>
          <w:ilvl w:val="0"/>
          <w:numId w:val="21"/>
        </w:numPr>
        <w:ind w:left="714" w:hanging="357"/>
        <w:rPr>
          <w:b/>
          <w:color w:val="000000" w:themeColor="text1"/>
          <w:sz w:val="22"/>
          <w:szCs w:val="22"/>
          <w:lang w:val="en-GB"/>
        </w:rPr>
      </w:pPr>
      <w:r w:rsidRPr="004831E1">
        <w:rPr>
          <w:color w:val="000000" w:themeColor="text1"/>
          <w:sz w:val="22"/>
          <w:szCs w:val="22"/>
          <w:lang w:val="en-GB"/>
        </w:rPr>
        <w:t>Ensuring that the policy is adhered to</w:t>
      </w:r>
    </w:p>
    <w:p w14:paraId="1FB694B4" w14:textId="77777777" w:rsidR="004831E1" w:rsidRPr="004831E1" w:rsidRDefault="004831E1" w:rsidP="004831E1">
      <w:pPr>
        <w:pStyle w:val="4Bulletedcopyblue"/>
        <w:numPr>
          <w:ilvl w:val="0"/>
          <w:numId w:val="21"/>
        </w:numPr>
        <w:ind w:left="714" w:hanging="357"/>
        <w:rPr>
          <w:b/>
          <w:color w:val="000000" w:themeColor="text1"/>
          <w:sz w:val="22"/>
          <w:szCs w:val="22"/>
          <w:lang w:val="en-GB"/>
        </w:rPr>
      </w:pPr>
      <w:r w:rsidRPr="004831E1">
        <w:rPr>
          <w:color w:val="000000" w:themeColor="text1"/>
          <w:sz w:val="22"/>
          <w:szCs w:val="22"/>
          <w:lang w:val="en-GB"/>
        </w:rPr>
        <w:t>Monitoring standards in core and foundation subjects</w:t>
      </w:r>
    </w:p>
    <w:p w14:paraId="3A7370B8" w14:textId="77777777" w:rsidR="004831E1" w:rsidRPr="004831E1" w:rsidRDefault="004831E1" w:rsidP="004831E1">
      <w:pPr>
        <w:pStyle w:val="4Bulletedcopyblue"/>
        <w:numPr>
          <w:ilvl w:val="0"/>
          <w:numId w:val="21"/>
        </w:numPr>
        <w:ind w:left="714" w:hanging="357"/>
        <w:rPr>
          <w:b/>
          <w:color w:val="000000" w:themeColor="text1"/>
          <w:sz w:val="22"/>
          <w:szCs w:val="22"/>
          <w:lang w:val="en-GB"/>
        </w:rPr>
      </w:pPr>
      <w:r w:rsidRPr="004831E1">
        <w:rPr>
          <w:color w:val="000000" w:themeColor="text1"/>
          <w:sz w:val="22"/>
          <w:szCs w:val="22"/>
          <w:lang w:val="en-GB"/>
        </w:rPr>
        <w:t>Analysing pupil progress and attainment, including individual pupils and specific groups</w:t>
      </w:r>
    </w:p>
    <w:p w14:paraId="79B80693" w14:textId="77777777" w:rsidR="004831E1" w:rsidRPr="004831E1" w:rsidRDefault="004831E1" w:rsidP="004831E1">
      <w:pPr>
        <w:pStyle w:val="4Bulletedcopyblue"/>
        <w:numPr>
          <w:ilvl w:val="0"/>
          <w:numId w:val="21"/>
        </w:numPr>
        <w:ind w:left="714" w:hanging="357"/>
        <w:rPr>
          <w:b/>
          <w:color w:val="000000" w:themeColor="text1"/>
          <w:sz w:val="22"/>
          <w:szCs w:val="22"/>
          <w:lang w:val="en-GB"/>
        </w:rPr>
      </w:pPr>
      <w:r w:rsidRPr="004831E1">
        <w:rPr>
          <w:color w:val="000000" w:themeColor="text1"/>
          <w:sz w:val="22"/>
          <w:szCs w:val="22"/>
          <w:lang w:val="en-GB"/>
        </w:rPr>
        <w:t>Prioritising key actions to address underachievement</w:t>
      </w:r>
    </w:p>
    <w:p w14:paraId="23E13D66" w14:textId="77777777" w:rsidR="004831E1" w:rsidRPr="004831E1" w:rsidRDefault="004831E1" w:rsidP="004831E1">
      <w:pPr>
        <w:pStyle w:val="4Bulletedcopyblue"/>
        <w:numPr>
          <w:ilvl w:val="0"/>
          <w:numId w:val="21"/>
        </w:numPr>
        <w:ind w:left="714" w:hanging="357"/>
        <w:rPr>
          <w:b/>
          <w:color w:val="000000" w:themeColor="text1"/>
          <w:sz w:val="22"/>
          <w:szCs w:val="22"/>
          <w:lang w:val="en-GB"/>
        </w:rPr>
      </w:pPr>
      <w:r w:rsidRPr="004831E1">
        <w:rPr>
          <w:color w:val="000000" w:themeColor="text1"/>
          <w:sz w:val="22"/>
          <w:szCs w:val="22"/>
          <w:lang w:val="en-GB"/>
        </w:rPr>
        <w:t>Reporting to governors on all key aspects of pupil progress and attainment, including current standards and trends over previous years</w:t>
      </w:r>
    </w:p>
    <w:p w14:paraId="12FD3F9C" w14:textId="45A0CE87" w:rsidR="004831E1" w:rsidRPr="008A31DC" w:rsidRDefault="004831E1" w:rsidP="004831E1">
      <w:pPr>
        <w:pStyle w:val="4Bulletedcopyblue"/>
        <w:numPr>
          <w:ilvl w:val="0"/>
          <w:numId w:val="21"/>
        </w:numPr>
        <w:ind w:left="714" w:hanging="357"/>
        <w:rPr>
          <w:b/>
          <w:color w:val="000000" w:themeColor="text1"/>
          <w:sz w:val="22"/>
          <w:szCs w:val="22"/>
          <w:lang w:val="en-GB"/>
        </w:rPr>
      </w:pPr>
      <w:r w:rsidRPr="004831E1">
        <w:rPr>
          <w:color w:val="000000" w:themeColor="text1"/>
          <w:sz w:val="22"/>
          <w:szCs w:val="22"/>
          <w:lang w:val="en-GB"/>
        </w:rPr>
        <w:t xml:space="preserve">Making sure arrangements are in place so teachers can conduct assessment competently and confidently, including training and moderation opportunities </w:t>
      </w:r>
    </w:p>
    <w:p w14:paraId="339D68E0" w14:textId="4C8B1D1D" w:rsidR="008A31DC" w:rsidRPr="008A31DC" w:rsidRDefault="008A31DC" w:rsidP="008A31DC">
      <w:pPr>
        <w:pStyle w:val="Subhead2"/>
        <w:rPr>
          <w:color w:val="auto"/>
          <w:sz w:val="22"/>
          <w:szCs w:val="22"/>
          <w:lang w:val="en-GB"/>
        </w:rPr>
      </w:pPr>
      <w:r w:rsidRPr="008A31DC">
        <w:rPr>
          <w:color w:val="auto"/>
          <w:sz w:val="22"/>
          <w:szCs w:val="22"/>
          <w:lang w:val="en-GB"/>
        </w:rPr>
        <w:t xml:space="preserve"> Assessment lead</w:t>
      </w:r>
    </w:p>
    <w:p w14:paraId="33F60DDC" w14:textId="77777777" w:rsidR="008A31DC" w:rsidRPr="008A31DC" w:rsidRDefault="008A31DC" w:rsidP="008A31DC">
      <w:pPr>
        <w:pStyle w:val="1bodycopy10pt"/>
        <w:rPr>
          <w:sz w:val="22"/>
          <w:szCs w:val="22"/>
          <w:lang w:val="en-GB"/>
        </w:rPr>
      </w:pPr>
      <w:r w:rsidRPr="008A31DC">
        <w:rPr>
          <w:sz w:val="22"/>
          <w:szCs w:val="22"/>
          <w:lang w:val="en-GB"/>
        </w:rPr>
        <w:t>The assessment lead is responsible for:</w:t>
      </w:r>
    </w:p>
    <w:p w14:paraId="017E7EA0" w14:textId="77777777" w:rsidR="008A31DC" w:rsidRPr="008A31DC" w:rsidRDefault="008A31DC" w:rsidP="008A31DC">
      <w:pPr>
        <w:pStyle w:val="4Bulletedcopyblue"/>
        <w:numPr>
          <w:ilvl w:val="0"/>
          <w:numId w:val="26"/>
        </w:numPr>
        <w:rPr>
          <w:b/>
          <w:sz w:val="22"/>
          <w:szCs w:val="22"/>
          <w:lang w:val="en-GB"/>
        </w:rPr>
      </w:pPr>
      <w:r w:rsidRPr="008A31DC">
        <w:rPr>
          <w:sz w:val="22"/>
          <w:szCs w:val="22"/>
          <w:lang w:val="en-GB"/>
        </w:rPr>
        <w:t xml:space="preserve">Supporting the </w:t>
      </w:r>
      <w:proofErr w:type="spellStart"/>
      <w:r w:rsidRPr="008A31DC">
        <w:rPr>
          <w:sz w:val="22"/>
          <w:szCs w:val="22"/>
          <w:lang w:val="en-GB"/>
        </w:rPr>
        <w:t>headteacher</w:t>
      </w:r>
      <w:proofErr w:type="spellEnd"/>
      <w:r w:rsidRPr="008A31DC">
        <w:rPr>
          <w:sz w:val="22"/>
          <w:szCs w:val="22"/>
          <w:lang w:val="en-GB"/>
        </w:rPr>
        <w:t xml:space="preserve"> with assessment responsibilities</w:t>
      </w:r>
    </w:p>
    <w:p w14:paraId="6CCC8176" w14:textId="77777777" w:rsidR="008A31DC" w:rsidRPr="008A31DC" w:rsidRDefault="008A31DC" w:rsidP="008A31DC">
      <w:pPr>
        <w:pStyle w:val="4Bulletedcopyblue"/>
        <w:numPr>
          <w:ilvl w:val="0"/>
          <w:numId w:val="26"/>
        </w:numPr>
        <w:rPr>
          <w:b/>
          <w:sz w:val="22"/>
          <w:szCs w:val="22"/>
          <w:lang w:val="en-GB"/>
        </w:rPr>
      </w:pPr>
      <w:r w:rsidRPr="008A31DC">
        <w:rPr>
          <w:sz w:val="22"/>
          <w:szCs w:val="22"/>
          <w:lang w:val="en-GB"/>
        </w:rPr>
        <w:t>Continuing professional development (CPD) for</w:t>
      </w:r>
      <w:r w:rsidRPr="008A31DC">
        <w:rPr>
          <w:sz w:val="22"/>
          <w:szCs w:val="22"/>
        </w:rPr>
        <w:t xml:space="preserve"> middle leaders/subject specialists on how assessment points should be planned and delivered and, for teachers, how to get pupils to the assessment points</w:t>
      </w:r>
    </w:p>
    <w:p w14:paraId="7C8F74B1" w14:textId="77777777" w:rsidR="008A31DC" w:rsidRPr="008A31DC" w:rsidRDefault="008A31DC" w:rsidP="008A31DC">
      <w:pPr>
        <w:pStyle w:val="4Bulletedcopyblue"/>
        <w:numPr>
          <w:ilvl w:val="0"/>
          <w:numId w:val="26"/>
        </w:numPr>
        <w:rPr>
          <w:b/>
          <w:sz w:val="22"/>
          <w:szCs w:val="22"/>
          <w:lang w:val="en-GB"/>
        </w:rPr>
      </w:pPr>
      <w:r w:rsidRPr="008A31DC">
        <w:rPr>
          <w:sz w:val="22"/>
          <w:szCs w:val="22"/>
        </w:rPr>
        <w:t>Tracking completed assessments and making sure they are moderated, data is collected and teachers respond to the results appropriately</w:t>
      </w:r>
    </w:p>
    <w:p w14:paraId="451FEDF4" w14:textId="77777777" w:rsidR="008A31DC" w:rsidRPr="004831E1" w:rsidRDefault="008A31DC" w:rsidP="008A31DC">
      <w:pPr>
        <w:pStyle w:val="4Bulletedcopyblue"/>
        <w:numPr>
          <w:ilvl w:val="0"/>
          <w:numId w:val="0"/>
        </w:numPr>
        <w:rPr>
          <w:b/>
          <w:color w:val="000000" w:themeColor="text1"/>
          <w:sz w:val="22"/>
          <w:szCs w:val="22"/>
          <w:lang w:val="en-GB"/>
        </w:rPr>
      </w:pPr>
    </w:p>
    <w:p w14:paraId="187DF713" w14:textId="0D128BA4" w:rsidR="004831E1" w:rsidRPr="004831E1" w:rsidRDefault="004831E1" w:rsidP="004831E1">
      <w:pPr>
        <w:pStyle w:val="Subhead2"/>
        <w:rPr>
          <w:color w:val="000000" w:themeColor="text1"/>
          <w:sz w:val="22"/>
          <w:szCs w:val="22"/>
        </w:rPr>
      </w:pPr>
      <w:r w:rsidRPr="004831E1">
        <w:rPr>
          <w:color w:val="000000" w:themeColor="text1"/>
          <w:sz w:val="22"/>
          <w:szCs w:val="22"/>
        </w:rPr>
        <w:t>Teachers</w:t>
      </w:r>
    </w:p>
    <w:p w14:paraId="337C5E9B" w14:textId="77777777" w:rsidR="004831E1" w:rsidRPr="004831E1" w:rsidRDefault="004831E1" w:rsidP="004831E1">
      <w:pPr>
        <w:pStyle w:val="1bodycopy10pt"/>
        <w:rPr>
          <w:color w:val="000000" w:themeColor="text1"/>
          <w:sz w:val="22"/>
          <w:szCs w:val="22"/>
          <w:lang w:val="en-GB"/>
        </w:rPr>
      </w:pPr>
      <w:r w:rsidRPr="004831E1">
        <w:rPr>
          <w:color w:val="000000" w:themeColor="text1"/>
          <w:sz w:val="22"/>
          <w:szCs w:val="22"/>
          <w:lang w:val="en-GB"/>
        </w:rPr>
        <w:t xml:space="preserve">Teachers are responsible for: </w:t>
      </w:r>
    </w:p>
    <w:p w14:paraId="45463DD2" w14:textId="77777777" w:rsidR="004831E1" w:rsidRPr="004831E1" w:rsidRDefault="004831E1" w:rsidP="004831E1">
      <w:pPr>
        <w:pStyle w:val="4Bulletedcopyblue"/>
        <w:numPr>
          <w:ilvl w:val="0"/>
          <w:numId w:val="22"/>
        </w:numPr>
        <w:ind w:left="714" w:hanging="357"/>
        <w:rPr>
          <w:color w:val="000000" w:themeColor="text1"/>
          <w:sz w:val="22"/>
          <w:szCs w:val="22"/>
          <w:lang w:val="en-GB"/>
        </w:rPr>
      </w:pPr>
      <w:r w:rsidRPr="004831E1">
        <w:rPr>
          <w:color w:val="000000" w:themeColor="text1"/>
          <w:sz w:val="22"/>
          <w:szCs w:val="22"/>
          <w:lang w:val="en-GB"/>
        </w:rPr>
        <w:t>Following the assessment procedures outlined in this policy</w:t>
      </w:r>
    </w:p>
    <w:p w14:paraId="32BE6F24" w14:textId="77777777" w:rsidR="004831E1" w:rsidRPr="004831E1" w:rsidRDefault="004831E1" w:rsidP="004831E1">
      <w:pPr>
        <w:pStyle w:val="4Bulletedcopyblue"/>
        <w:numPr>
          <w:ilvl w:val="0"/>
          <w:numId w:val="22"/>
        </w:numPr>
        <w:ind w:left="714" w:hanging="357"/>
        <w:rPr>
          <w:color w:val="000000" w:themeColor="text1"/>
          <w:sz w:val="22"/>
          <w:szCs w:val="22"/>
          <w:lang w:val="en-GB"/>
        </w:rPr>
      </w:pPr>
      <w:r w:rsidRPr="004831E1">
        <w:rPr>
          <w:color w:val="000000" w:themeColor="text1"/>
          <w:sz w:val="22"/>
          <w:szCs w:val="22"/>
          <w:lang w:val="en-GB"/>
        </w:rPr>
        <w:t>Being familiar with the standards for the subjects they teach</w:t>
      </w:r>
    </w:p>
    <w:p w14:paraId="4EBA875A" w14:textId="77777777" w:rsidR="004831E1" w:rsidRPr="004831E1" w:rsidRDefault="004831E1" w:rsidP="004831E1">
      <w:pPr>
        <w:pStyle w:val="4Bulletedcopyblue"/>
        <w:numPr>
          <w:ilvl w:val="0"/>
          <w:numId w:val="22"/>
        </w:numPr>
        <w:ind w:left="714" w:hanging="357"/>
        <w:rPr>
          <w:color w:val="000000" w:themeColor="text1"/>
          <w:sz w:val="22"/>
          <w:szCs w:val="22"/>
          <w:lang w:val="en-GB"/>
        </w:rPr>
      </w:pPr>
      <w:r w:rsidRPr="004831E1">
        <w:rPr>
          <w:color w:val="000000" w:themeColor="text1"/>
          <w:sz w:val="22"/>
          <w:szCs w:val="22"/>
          <w:lang w:val="en-GB"/>
        </w:rPr>
        <w:t>Keeping up to date with developments in assessment practice</w:t>
      </w:r>
    </w:p>
    <w:p w14:paraId="460B22B9" w14:textId="77777777" w:rsidR="00FF211C" w:rsidRPr="00FF211C" w:rsidRDefault="00FF211C" w:rsidP="00FF211C">
      <w:pPr>
        <w:autoSpaceDE w:val="0"/>
        <w:autoSpaceDN w:val="0"/>
        <w:adjustRightInd w:val="0"/>
        <w:rPr>
          <w:rFonts w:ascii="Arial" w:hAnsi="Arial" w:cs="Arial"/>
          <w:b/>
          <w:bCs/>
          <w:color w:val="000000"/>
          <w:sz w:val="22"/>
          <w:szCs w:val="22"/>
        </w:rPr>
      </w:pPr>
    </w:p>
    <w:p w14:paraId="7C2228E3" w14:textId="7BD2C64A" w:rsidR="00825361" w:rsidRDefault="009C4953" w:rsidP="00825361">
      <w:pPr>
        <w:pStyle w:val="Heading1"/>
      </w:pPr>
      <w:bookmarkStart w:id="6" w:name="_Toc114841990"/>
      <w:r>
        <w:t>6</w:t>
      </w:r>
      <w:r w:rsidR="00825361" w:rsidRPr="00825361">
        <w:t>.</w:t>
      </w:r>
      <w:r w:rsidR="00825361">
        <w:t xml:space="preserve"> Reporting to </w:t>
      </w:r>
      <w:r>
        <w:t>P</w:t>
      </w:r>
      <w:r w:rsidR="00825361">
        <w:t>arents</w:t>
      </w:r>
      <w:bookmarkEnd w:id="6"/>
    </w:p>
    <w:p w14:paraId="7F56381F" w14:textId="3A0C0A2C" w:rsidR="00825361" w:rsidRDefault="00825361" w:rsidP="00825361"/>
    <w:p w14:paraId="7AEEFB78" w14:textId="1D13FDBC" w:rsidR="00825361" w:rsidRDefault="00825361" w:rsidP="00825361">
      <w:pPr>
        <w:rPr>
          <w:rFonts w:ascii="Arial" w:hAnsi="Arial" w:cs="Arial"/>
          <w:sz w:val="22"/>
          <w:szCs w:val="22"/>
        </w:rPr>
      </w:pPr>
      <w:r>
        <w:rPr>
          <w:rFonts w:ascii="Arial" w:hAnsi="Arial" w:cs="Arial"/>
          <w:sz w:val="22"/>
          <w:szCs w:val="22"/>
        </w:rPr>
        <w:t xml:space="preserve">Parents will receive assessment at 3 points in the year (January, April and July) indicating whether their child is ‘on track’ for ARE. </w:t>
      </w:r>
    </w:p>
    <w:p w14:paraId="5242BDA4" w14:textId="77777777" w:rsidR="004831E1" w:rsidRDefault="004831E1" w:rsidP="00825361">
      <w:pPr>
        <w:rPr>
          <w:rFonts w:ascii="Arial" w:hAnsi="Arial" w:cs="Arial"/>
          <w:sz w:val="22"/>
          <w:szCs w:val="22"/>
        </w:rPr>
      </w:pPr>
    </w:p>
    <w:p w14:paraId="5AF41372" w14:textId="25424820" w:rsidR="00825361" w:rsidRPr="004831E1" w:rsidRDefault="00825361" w:rsidP="00825361">
      <w:pPr>
        <w:rPr>
          <w:rFonts w:ascii="Arial" w:hAnsi="Arial" w:cs="Arial"/>
          <w:sz w:val="22"/>
          <w:szCs w:val="22"/>
        </w:rPr>
      </w:pPr>
      <w:r w:rsidRPr="004831E1">
        <w:rPr>
          <w:rFonts w:ascii="Arial" w:hAnsi="Arial" w:cs="Arial"/>
          <w:sz w:val="22"/>
          <w:szCs w:val="22"/>
        </w:rPr>
        <w:t>The Annual Report (July)</w:t>
      </w:r>
      <w:r w:rsidR="004831E1" w:rsidRPr="004831E1">
        <w:rPr>
          <w:rFonts w:ascii="Arial" w:hAnsi="Arial" w:cs="Arial"/>
          <w:sz w:val="22"/>
          <w:szCs w:val="22"/>
        </w:rPr>
        <w:t xml:space="preserve"> includes:</w:t>
      </w:r>
    </w:p>
    <w:p w14:paraId="73472D4B" w14:textId="77777777" w:rsidR="004831E1" w:rsidRPr="004831E1" w:rsidRDefault="004831E1" w:rsidP="004831E1">
      <w:pPr>
        <w:pStyle w:val="4Bulletedcopyblue"/>
        <w:numPr>
          <w:ilvl w:val="0"/>
          <w:numId w:val="19"/>
        </w:numPr>
        <w:ind w:left="714" w:hanging="357"/>
        <w:rPr>
          <w:sz w:val="22"/>
          <w:szCs w:val="22"/>
          <w:lang w:val="en-GB"/>
        </w:rPr>
      </w:pPr>
      <w:r w:rsidRPr="004831E1">
        <w:rPr>
          <w:sz w:val="22"/>
          <w:szCs w:val="22"/>
          <w:lang w:val="en-GB"/>
        </w:rPr>
        <w:t>Brief details of achievements in all subjects and activities forming part of the school curriculum, highlighting strengths and areas for development</w:t>
      </w:r>
    </w:p>
    <w:p w14:paraId="0CA18AC3" w14:textId="77777777" w:rsidR="004831E1" w:rsidRPr="004831E1" w:rsidRDefault="004831E1" w:rsidP="004831E1">
      <w:pPr>
        <w:pStyle w:val="4Bulletedcopyblue"/>
        <w:numPr>
          <w:ilvl w:val="0"/>
          <w:numId w:val="19"/>
        </w:numPr>
        <w:ind w:left="714" w:hanging="357"/>
        <w:rPr>
          <w:sz w:val="22"/>
          <w:szCs w:val="22"/>
          <w:lang w:val="en-GB"/>
        </w:rPr>
      </w:pPr>
      <w:r w:rsidRPr="004831E1">
        <w:rPr>
          <w:sz w:val="22"/>
          <w:szCs w:val="22"/>
          <w:lang w:val="en-GB"/>
        </w:rPr>
        <w:t>Comments on general progress</w:t>
      </w:r>
    </w:p>
    <w:p w14:paraId="2C551FB3" w14:textId="77777777" w:rsidR="004831E1" w:rsidRPr="004831E1" w:rsidRDefault="004831E1" w:rsidP="004831E1">
      <w:pPr>
        <w:pStyle w:val="4Bulletedcopyblue"/>
        <w:numPr>
          <w:ilvl w:val="0"/>
          <w:numId w:val="19"/>
        </w:numPr>
        <w:ind w:left="714" w:hanging="357"/>
        <w:rPr>
          <w:sz w:val="22"/>
          <w:szCs w:val="22"/>
          <w:lang w:val="en-GB"/>
        </w:rPr>
      </w:pPr>
      <w:r w:rsidRPr="004831E1">
        <w:rPr>
          <w:sz w:val="22"/>
          <w:szCs w:val="22"/>
          <w:lang w:val="en-GB"/>
        </w:rPr>
        <w:t>Arrangements for discussing the report with the pupil’s teacher</w:t>
      </w:r>
    </w:p>
    <w:p w14:paraId="58ADED18" w14:textId="31395784" w:rsidR="004831E1" w:rsidRPr="004831E1" w:rsidRDefault="004831E1" w:rsidP="004831E1">
      <w:pPr>
        <w:pStyle w:val="4Bulletedcopyblue"/>
        <w:numPr>
          <w:ilvl w:val="0"/>
          <w:numId w:val="19"/>
        </w:numPr>
        <w:ind w:left="714" w:hanging="357"/>
        <w:rPr>
          <w:sz w:val="22"/>
          <w:szCs w:val="22"/>
          <w:lang w:val="en-GB"/>
        </w:rPr>
      </w:pPr>
      <w:r w:rsidRPr="004831E1">
        <w:rPr>
          <w:sz w:val="22"/>
          <w:szCs w:val="22"/>
          <w:lang w:val="en-GB"/>
        </w:rPr>
        <w:t>The pupil's attendance record</w:t>
      </w:r>
    </w:p>
    <w:p w14:paraId="4C3388EE" w14:textId="06EE0616" w:rsidR="004831E1" w:rsidRPr="004831E1" w:rsidRDefault="004831E1" w:rsidP="004831E1">
      <w:pPr>
        <w:pStyle w:val="4Bulletedcopyblue"/>
        <w:numPr>
          <w:ilvl w:val="0"/>
          <w:numId w:val="19"/>
        </w:numPr>
        <w:ind w:left="714" w:hanging="357"/>
        <w:rPr>
          <w:sz w:val="22"/>
          <w:szCs w:val="22"/>
          <w:lang w:val="en-GB"/>
        </w:rPr>
      </w:pPr>
      <w:r w:rsidRPr="004831E1">
        <w:rPr>
          <w:sz w:val="22"/>
          <w:szCs w:val="22"/>
          <w:lang w:val="en-GB"/>
        </w:rPr>
        <w:t>The results of any public examinat</w:t>
      </w:r>
      <w:r w:rsidR="008A31DC">
        <w:rPr>
          <w:sz w:val="22"/>
          <w:szCs w:val="22"/>
          <w:lang w:val="en-GB"/>
        </w:rPr>
        <w:t>ions taken</w:t>
      </w:r>
    </w:p>
    <w:p w14:paraId="5C41BFD3" w14:textId="3C6B51B2" w:rsidR="004831E1" w:rsidRPr="004831E1" w:rsidRDefault="004831E1" w:rsidP="004831E1">
      <w:pPr>
        <w:pStyle w:val="4Bulletedcopyblue"/>
        <w:numPr>
          <w:ilvl w:val="0"/>
          <w:numId w:val="19"/>
        </w:numPr>
        <w:ind w:left="714" w:hanging="357"/>
        <w:rPr>
          <w:sz w:val="22"/>
          <w:szCs w:val="22"/>
          <w:lang w:val="en-GB"/>
        </w:rPr>
      </w:pPr>
      <w:r w:rsidRPr="004831E1">
        <w:rPr>
          <w:sz w:val="22"/>
          <w:szCs w:val="22"/>
          <w:lang w:val="en-GB"/>
        </w:rPr>
        <w:t>At the end of Reception the EYFS Profile and whether the pupil has achieved GLD (Good Level of Development)</w:t>
      </w:r>
    </w:p>
    <w:p w14:paraId="1C81C4F0" w14:textId="504FD653" w:rsidR="004831E1" w:rsidRPr="004831E1" w:rsidRDefault="004831E1" w:rsidP="004831E1">
      <w:pPr>
        <w:pStyle w:val="4Bulletedcopyblue"/>
        <w:numPr>
          <w:ilvl w:val="0"/>
          <w:numId w:val="19"/>
        </w:numPr>
        <w:ind w:left="714" w:hanging="357"/>
        <w:rPr>
          <w:sz w:val="22"/>
          <w:szCs w:val="22"/>
          <w:lang w:val="en-GB"/>
        </w:rPr>
      </w:pPr>
      <w:r w:rsidRPr="004831E1">
        <w:rPr>
          <w:sz w:val="22"/>
          <w:szCs w:val="22"/>
          <w:lang w:val="en-GB"/>
        </w:rPr>
        <w:t>At the end of Year 1 the result of the Phonic Screening Check</w:t>
      </w:r>
    </w:p>
    <w:p w14:paraId="7AD5B329" w14:textId="77777777" w:rsidR="004831E1" w:rsidRDefault="004831E1" w:rsidP="00825361">
      <w:pPr>
        <w:rPr>
          <w:rFonts w:ascii="Arial" w:hAnsi="Arial" w:cs="Arial"/>
          <w:sz w:val="22"/>
          <w:szCs w:val="22"/>
        </w:rPr>
      </w:pPr>
    </w:p>
    <w:p w14:paraId="01319A05" w14:textId="16729CE5" w:rsidR="004831E1" w:rsidRDefault="009C4953" w:rsidP="004831E1">
      <w:pPr>
        <w:pStyle w:val="Heading1"/>
      </w:pPr>
      <w:bookmarkStart w:id="7" w:name="_Toc491427509"/>
      <w:bookmarkStart w:id="8" w:name="_Toc114129125"/>
      <w:bookmarkStart w:id="9" w:name="_Toc114841991"/>
      <w:r>
        <w:t>7</w:t>
      </w:r>
      <w:r w:rsidR="004831E1">
        <w:t>. Inclusion</w:t>
      </w:r>
      <w:bookmarkEnd w:id="7"/>
      <w:bookmarkEnd w:id="8"/>
      <w:bookmarkEnd w:id="9"/>
    </w:p>
    <w:p w14:paraId="78623456" w14:textId="77777777" w:rsidR="004831E1" w:rsidRDefault="004831E1" w:rsidP="004831E1">
      <w:pPr>
        <w:pStyle w:val="1bodycopy10pt"/>
        <w:rPr>
          <w:lang w:val="en-GB"/>
        </w:rPr>
      </w:pPr>
    </w:p>
    <w:p w14:paraId="66EE613E" w14:textId="3D6575BA" w:rsidR="004831E1" w:rsidRPr="004831E1" w:rsidRDefault="004831E1" w:rsidP="004831E1">
      <w:pPr>
        <w:pStyle w:val="1bodycopy10pt"/>
        <w:rPr>
          <w:sz w:val="22"/>
          <w:szCs w:val="22"/>
          <w:lang w:val="en-GB"/>
        </w:rPr>
      </w:pPr>
      <w:r w:rsidRPr="004831E1">
        <w:rPr>
          <w:sz w:val="22"/>
          <w:szCs w:val="22"/>
          <w:lang w:val="en-GB"/>
        </w:rPr>
        <w:t>The principles of this assessment policy apply to all pupils, including those with special educational needs or disabilities.</w:t>
      </w:r>
    </w:p>
    <w:p w14:paraId="621586E7" w14:textId="77777777" w:rsidR="004831E1" w:rsidRPr="004831E1" w:rsidRDefault="004831E1" w:rsidP="004831E1">
      <w:pPr>
        <w:pStyle w:val="1bodycopy10pt"/>
        <w:rPr>
          <w:sz w:val="22"/>
          <w:szCs w:val="22"/>
          <w:lang w:val="en-GB"/>
        </w:rPr>
      </w:pPr>
      <w:r w:rsidRPr="004831E1">
        <w:rPr>
          <w:sz w:val="22"/>
          <w:szCs w:val="22"/>
          <w:lang w:val="en-GB"/>
        </w:rPr>
        <w:t>Assessment will be used diagnostically to contribute to the early and accurate identification of pupils’ special educational needs and any requirements for support and intervention.</w:t>
      </w:r>
    </w:p>
    <w:p w14:paraId="6EE52920" w14:textId="77777777" w:rsidR="004831E1" w:rsidRPr="004831E1" w:rsidRDefault="004831E1" w:rsidP="004831E1">
      <w:pPr>
        <w:pStyle w:val="1bodycopy10pt"/>
        <w:rPr>
          <w:sz w:val="22"/>
          <w:szCs w:val="22"/>
          <w:lang w:val="en-GB"/>
        </w:rPr>
      </w:pPr>
      <w:r w:rsidRPr="004831E1">
        <w:rPr>
          <w:sz w:val="22"/>
          <w:szCs w:val="22"/>
          <w:lang w:val="en-GB"/>
        </w:rPr>
        <w:t>We will use meaningful ways of measuring all aspects of progress, including communication, social skills, physical development, resilience and independence. We will have the same high expectations of all pupils. However, this should account for the amount of effort the pupil puts in as well as the outcomes achieved.</w:t>
      </w:r>
    </w:p>
    <w:p w14:paraId="6867AF54" w14:textId="77777777" w:rsidR="004831E1" w:rsidRPr="004831E1" w:rsidRDefault="004831E1" w:rsidP="004831E1">
      <w:pPr>
        <w:pStyle w:val="1bodycopy10pt"/>
        <w:rPr>
          <w:sz w:val="22"/>
          <w:szCs w:val="22"/>
          <w:lang w:val="en-GB"/>
        </w:rPr>
      </w:pPr>
      <w:r w:rsidRPr="004831E1">
        <w:rPr>
          <w:sz w:val="22"/>
          <w:szCs w:val="22"/>
          <w:lang w:val="en-GB"/>
        </w:rPr>
        <w:t xml:space="preserve">For pupils working below the national expected level of attainment, our assessment arrangements will consider progress relative to pupil starting points, and take this into account alongside the nature of pupils’ learning difficulties. </w:t>
      </w:r>
    </w:p>
    <w:p w14:paraId="7F8388BF" w14:textId="785E1720" w:rsidR="00825361" w:rsidRDefault="00825361" w:rsidP="00825361">
      <w:pPr>
        <w:rPr>
          <w:rFonts w:ascii="Arial" w:hAnsi="Arial" w:cs="Arial"/>
          <w:sz w:val="22"/>
          <w:szCs w:val="22"/>
        </w:rPr>
      </w:pPr>
    </w:p>
    <w:p w14:paraId="35B78F50" w14:textId="18F82AE8" w:rsidR="009C4953" w:rsidRPr="00825361" w:rsidRDefault="009C4953" w:rsidP="009C4953">
      <w:pPr>
        <w:pStyle w:val="Heading1"/>
      </w:pPr>
      <w:bookmarkStart w:id="10" w:name="_Toc114841992"/>
      <w:r>
        <w:t>8</w:t>
      </w:r>
      <w:r w:rsidRPr="00825361">
        <w:t>.</w:t>
      </w:r>
      <w:r>
        <w:t xml:space="preserve"> </w:t>
      </w:r>
      <w:r w:rsidRPr="00825361">
        <w:t>Monitoring, Moderation and Evaluation</w:t>
      </w:r>
      <w:bookmarkEnd w:id="10"/>
      <w:r w:rsidRPr="00825361">
        <w:t xml:space="preserve"> </w:t>
      </w:r>
    </w:p>
    <w:p w14:paraId="5E01CBEC" w14:textId="77777777" w:rsidR="009C4953" w:rsidRPr="003B54C6" w:rsidRDefault="009C4953" w:rsidP="009C4953">
      <w:pPr>
        <w:rPr>
          <w:rFonts w:ascii="Arial" w:hAnsi="Arial" w:cs="Arial"/>
        </w:rPr>
      </w:pPr>
    </w:p>
    <w:p w14:paraId="4F9B4FB8" w14:textId="5D5A1EDE" w:rsidR="003B54C6" w:rsidRPr="003B54C6" w:rsidRDefault="009C4953" w:rsidP="003B54C6">
      <w:pPr>
        <w:autoSpaceDE w:val="0"/>
        <w:autoSpaceDN w:val="0"/>
        <w:adjustRightInd w:val="0"/>
        <w:rPr>
          <w:rFonts w:ascii="Arial" w:hAnsi="Arial" w:cs="Arial"/>
          <w:sz w:val="22"/>
          <w:szCs w:val="22"/>
        </w:rPr>
      </w:pPr>
      <w:r w:rsidRPr="003B54C6">
        <w:rPr>
          <w:rFonts w:ascii="Arial" w:hAnsi="Arial" w:cs="Arial"/>
          <w:sz w:val="22"/>
          <w:szCs w:val="22"/>
        </w:rPr>
        <w:t>Senior Leaders and the Assessment Leader will take overall responsibility for ensuring that the Assessment Policy is p</w:t>
      </w:r>
      <w:r w:rsidR="003B54C6" w:rsidRPr="003B54C6">
        <w:rPr>
          <w:rFonts w:ascii="Arial" w:hAnsi="Arial" w:cs="Arial"/>
          <w:sz w:val="22"/>
          <w:szCs w:val="22"/>
        </w:rPr>
        <w:t xml:space="preserve">ut into practice in the school. They will undertake moderation, lesson observations, book looks and pupil progress meetings. </w:t>
      </w:r>
      <w:r w:rsidRPr="003B54C6">
        <w:rPr>
          <w:rFonts w:ascii="Arial" w:hAnsi="Arial" w:cs="Arial"/>
          <w:sz w:val="22"/>
          <w:szCs w:val="22"/>
        </w:rPr>
        <w:t>Policy and practice will be reviewed regul</w:t>
      </w:r>
      <w:r w:rsidR="003B54C6" w:rsidRPr="003B54C6">
        <w:rPr>
          <w:rFonts w:ascii="Arial" w:hAnsi="Arial" w:cs="Arial"/>
          <w:sz w:val="22"/>
          <w:szCs w:val="22"/>
        </w:rPr>
        <w:t xml:space="preserve">arly with staff. </w:t>
      </w:r>
      <w:r w:rsidR="003B54C6" w:rsidRPr="003B54C6">
        <w:rPr>
          <w:rFonts w:ascii="Arial" w:hAnsi="Arial" w:cs="Arial"/>
          <w:sz w:val="22"/>
          <w:szCs w:val="22"/>
        </w:rPr>
        <w:t xml:space="preserve">This policy will be reviewed </w:t>
      </w:r>
      <w:r w:rsidR="003B54C6" w:rsidRPr="003B54C6">
        <w:rPr>
          <w:rFonts w:ascii="Arial" w:hAnsi="Arial" w:cs="Arial"/>
          <w:sz w:val="22"/>
          <w:szCs w:val="22"/>
        </w:rPr>
        <w:t>every two years</w:t>
      </w:r>
      <w:r w:rsidR="003B54C6" w:rsidRPr="003B54C6">
        <w:rPr>
          <w:rFonts w:ascii="Arial" w:hAnsi="Arial" w:cs="Arial"/>
          <w:sz w:val="22"/>
          <w:szCs w:val="22"/>
        </w:rPr>
        <w:t xml:space="preserve"> by </w:t>
      </w:r>
      <w:r w:rsidR="003B54C6" w:rsidRPr="003B54C6">
        <w:rPr>
          <w:rFonts w:ascii="Arial" w:hAnsi="Arial" w:cs="Arial"/>
          <w:sz w:val="22"/>
          <w:szCs w:val="22"/>
        </w:rPr>
        <w:t xml:space="preserve">the curriculum committee.  </w:t>
      </w:r>
      <w:r w:rsidR="003B54C6" w:rsidRPr="003B54C6">
        <w:rPr>
          <w:rFonts w:ascii="Arial" w:hAnsi="Arial" w:cs="Arial"/>
          <w:sz w:val="22"/>
          <w:szCs w:val="22"/>
        </w:rPr>
        <w:t>At every review, the policy will be shared with the governing board.</w:t>
      </w:r>
    </w:p>
    <w:p w14:paraId="144E1C9D" w14:textId="7408C769" w:rsidR="003B54C6" w:rsidRPr="003B54C6" w:rsidRDefault="003B54C6" w:rsidP="003B54C6">
      <w:pPr>
        <w:pStyle w:val="1bodycopy10pt"/>
        <w:rPr>
          <w:rFonts w:cs="Arial"/>
          <w:sz w:val="22"/>
          <w:szCs w:val="22"/>
        </w:rPr>
      </w:pPr>
      <w:r w:rsidRPr="003B54C6">
        <w:rPr>
          <w:rFonts w:cs="Arial"/>
          <w:sz w:val="22"/>
          <w:szCs w:val="22"/>
        </w:rPr>
        <w:t xml:space="preserve">All teaching staff are expected to read and follow this policy. </w:t>
      </w:r>
    </w:p>
    <w:p w14:paraId="13AC738D" w14:textId="1B947155" w:rsidR="003B54C6" w:rsidRPr="001543D4" w:rsidRDefault="003B54C6" w:rsidP="003B54C6">
      <w:pPr>
        <w:pStyle w:val="1bodycopy10pt"/>
      </w:pPr>
    </w:p>
    <w:p w14:paraId="0E78B9B5" w14:textId="77777777" w:rsidR="003B54C6" w:rsidRPr="00B70693" w:rsidRDefault="003B54C6" w:rsidP="003B54C6">
      <w:pPr>
        <w:pStyle w:val="1bodycopy10pt"/>
      </w:pPr>
    </w:p>
    <w:p w14:paraId="1FF48049" w14:textId="77777777" w:rsidR="00E4670A" w:rsidRDefault="00E4670A" w:rsidP="00FF211C">
      <w:pPr>
        <w:autoSpaceDE w:val="0"/>
        <w:autoSpaceDN w:val="0"/>
        <w:adjustRightInd w:val="0"/>
        <w:rPr>
          <w:rFonts w:ascii="Arial" w:hAnsi="Arial" w:cs="Arial"/>
          <w:b/>
          <w:color w:val="000000"/>
          <w:sz w:val="22"/>
          <w:szCs w:val="22"/>
        </w:rPr>
      </w:pPr>
    </w:p>
    <w:p w14:paraId="2510E735" w14:textId="2EC7BAD5" w:rsidR="00FF211C" w:rsidRPr="00825361" w:rsidRDefault="009C4953" w:rsidP="00825361">
      <w:pPr>
        <w:pStyle w:val="Heading1"/>
      </w:pPr>
      <w:bookmarkStart w:id="11" w:name="_Toc114841993"/>
      <w:r>
        <w:t>9</w:t>
      </w:r>
      <w:r w:rsidR="00825361">
        <w:t xml:space="preserve">. </w:t>
      </w:r>
      <w:r w:rsidR="00FF211C" w:rsidRPr="00825361">
        <w:t>Relationship to other policies</w:t>
      </w:r>
      <w:bookmarkEnd w:id="11"/>
      <w:r w:rsidR="00FF211C" w:rsidRPr="00825361">
        <w:t xml:space="preserve"> </w:t>
      </w:r>
    </w:p>
    <w:p w14:paraId="35F2C220" w14:textId="77777777" w:rsidR="00F26029" w:rsidRPr="00F26029" w:rsidRDefault="00F26029" w:rsidP="00F26029"/>
    <w:p w14:paraId="72464E48" w14:textId="77777777" w:rsidR="00FF211C" w:rsidRPr="00FF211C" w:rsidRDefault="00FF211C" w:rsidP="00FF211C">
      <w:pPr>
        <w:pStyle w:val="Default"/>
        <w:rPr>
          <w:rFonts w:ascii="Arial" w:hAnsi="Arial" w:cs="Arial"/>
          <w:sz w:val="22"/>
          <w:szCs w:val="22"/>
        </w:rPr>
      </w:pPr>
      <w:r w:rsidRPr="00FF211C">
        <w:rPr>
          <w:rFonts w:ascii="Arial" w:hAnsi="Arial" w:cs="Arial"/>
          <w:sz w:val="22"/>
          <w:szCs w:val="22"/>
        </w:rPr>
        <w:t xml:space="preserve">This policy should be read in conjunction with the following key policies </w:t>
      </w:r>
    </w:p>
    <w:p w14:paraId="0E360BC2" w14:textId="3F573F9E" w:rsidR="00FF211C" w:rsidRDefault="00F26029" w:rsidP="002A1A83">
      <w:pPr>
        <w:pStyle w:val="Default"/>
        <w:numPr>
          <w:ilvl w:val="0"/>
          <w:numId w:val="2"/>
        </w:numPr>
        <w:spacing w:after="66"/>
        <w:rPr>
          <w:rFonts w:ascii="Arial" w:hAnsi="Arial" w:cs="Arial"/>
          <w:sz w:val="22"/>
          <w:szCs w:val="22"/>
        </w:rPr>
      </w:pPr>
      <w:r>
        <w:rPr>
          <w:rFonts w:ascii="Arial" w:hAnsi="Arial" w:cs="Arial"/>
          <w:sz w:val="22"/>
          <w:szCs w:val="22"/>
        </w:rPr>
        <w:t>Learning and Teaching Policy</w:t>
      </w:r>
    </w:p>
    <w:p w14:paraId="113059C2" w14:textId="23FE7131" w:rsidR="009C4953" w:rsidRPr="00FF211C" w:rsidRDefault="009C4953" w:rsidP="002A1A83">
      <w:pPr>
        <w:pStyle w:val="Default"/>
        <w:numPr>
          <w:ilvl w:val="0"/>
          <w:numId w:val="2"/>
        </w:numPr>
        <w:spacing w:after="66"/>
        <w:rPr>
          <w:rFonts w:ascii="Arial" w:hAnsi="Arial" w:cs="Arial"/>
          <w:sz w:val="22"/>
          <w:szCs w:val="22"/>
        </w:rPr>
      </w:pPr>
      <w:r>
        <w:rPr>
          <w:rFonts w:ascii="Arial" w:hAnsi="Arial" w:cs="Arial"/>
          <w:sz w:val="22"/>
          <w:szCs w:val="22"/>
        </w:rPr>
        <w:t>EYFS Policy and Procedures</w:t>
      </w:r>
    </w:p>
    <w:p w14:paraId="4A6DBEA8" w14:textId="5CDB9F4D" w:rsidR="00FF211C" w:rsidRPr="00FF211C" w:rsidRDefault="00FF211C" w:rsidP="002A1A83">
      <w:pPr>
        <w:pStyle w:val="Default"/>
        <w:numPr>
          <w:ilvl w:val="0"/>
          <w:numId w:val="2"/>
        </w:numPr>
        <w:spacing w:after="66"/>
        <w:rPr>
          <w:rFonts w:ascii="Arial" w:hAnsi="Arial" w:cs="Arial"/>
          <w:sz w:val="22"/>
          <w:szCs w:val="22"/>
        </w:rPr>
      </w:pPr>
      <w:r w:rsidRPr="00FF211C">
        <w:rPr>
          <w:rFonts w:ascii="Arial" w:hAnsi="Arial" w:cs="Arial"/>
          <w:sz w:val="22"/>
          <w:szCs w:val="22"/>
        </w:rPr>
        <w:t xml:space="preserve">SEND </w:t>
      </w:r>
      <w:r w:rsidR="00F26029">
        <w:rPr>
          <w:rFonts w:ascii="Arial" w:hAnsi="Arial" w:cs="Arial"/>
          <w:sz w:val="22"/>
          <w:szCs w:val="22"/>
        </w:rPr>
        <w:t>Policy</w:t>
      </w:r>
    </w:p>
    <w:p w14:paraId="6F38212C" w14:textId="6D2B310A" w:rsidR="00FF211C" w:rsidRPr="00FF211C" w:rsidRDefault="00FF211C" w:rsidP="002A1A83">
      <w:pPr>
        <w:pStyle w:val="Default"/>
        <w:numPr>
          <w:ilvl w:val="0"/>
          <w:numId w:val="2"/>
        </w:numPr>
        <w:spacing w:after="66"/>
        <w:rPr>
          <w:rFonts w:ascii="Arial" w:hAnsi="Arial" w:cs="Arial"/>
          <w:sz w:val="22"/>
          <w:szCs w:val="22"/>
        </w:rPr>
      </w:pPr>
      <w:r w:rsidRPr="00FF211C">
        <w:rPr>
          <w:rFonts w:ascii="Arial" w:hAnsi="Arial" w:cs="Arial"/>
          <w:sz w:val="22"/>
          <w:szCs w:val="22"/>
        </w:rPr>
        <w:t>Equalit</w:t>
      </w:r>
      <w:r w:rsidR="00F26029">
        <w:rPr>
          <w:rFonts w:ascii="Arial" w:hAnsi="Arial" w:cs="Arial"/>
          <w:sz w:val="22"/>
          <w:szCs w:val="22"/>
        </w:rPr>
        <w:t>y Policy</w:t>
      </w:r>
    </w:p>
    <w:p w14:paraId="575D95A3" w14:textId="77777777" w:rsidR="00FF211C" w:rsidRPr="00FF211C" w:rsidRDefault="00FF211C" w:rsidP="002A1A83">
      <w:pPr>
        <w:pStyle w:val="Default"/>
        <w:numPr>
          <w:ilvl w:val="0"/>
          <w:numId w:val="2"/>
        </w:numPr>
        <w:spacing w:after="66"/>
        <w:rPr>
          <w:rFonts w:ascii="Arial" w:hAnsi="Arial" w:cs="Arial"/>
          <w:sz w:val="22"/>
          <w:szCs w:val="22"/>
        </w:rPr>
      </w:pPr>
      <w:r w:rsidRPr="00FF211C">
        <w:rPr>
          <w:rFonts w:ascii="Arial" w:hAnsi="Arial" w:cs="Arial"/>
          <w:sz w:val="22"/>
          <w:szCs w:val="22"/>
        </w:rPr>
        <w:t>Marking Policy</w:t>
      </w:r>
    </w:p>
    <w:p w14:paraId="3C426369" w14:textId="77777777" w:rsidR="00FF211C" w:rsidRPr="00FF211C" w:rsidRDefault="00FF211C" w:rsidP="00FF211C">
      <w:pPr>
        <w:pStyle w:val="Default"/>
        <w:spacing w:after="66"/>
        <w:rPr>
          <w:rFonts w:ascii="Arial" w:hAnsi="Arial" w:cs="Arial"/>
          <w:sz w:val="22"/>
          <w:szCs w:val="22"/>
        </w:rPr>
      </w:pPr>
    </w:p>
    <w:p w14:paraId="59EC7AC6" w14:textId="26E2204D" w:rsidR="00FF211C" w:rsidRPr="00FF211C" w:rsidRDefault="00FF211C" w:rsidP="00FF211C">
      <w:pPr>
        <w:pStyle w:val="Default"/>
        <w:spacing w:after="66"/>
        <w:rPr>
          <w:rFonts w:ascii="Arial" w:hAnsi="Arial" w:cs="Arial"/>
          <w:sz w:val="22"/>
          <w:szCs w:val="22"/>
        </w:rPr>
      </w:pPr>
      <w:r w:rsidRPr="00FF211C">
        <w:rPr>
          <w:rFonts w:ascii="Arial" w:hAnsi="Arial" w:cs="Arial"/>
          <w:sz w:val="22"/>
          <w:szCs w:val="22"/>
        </w:rPr>
        <w:t>Last Review:</w:t>
      </w:r>
      <w:r w:rsidRPr="00FF211C">
        <w:rPr>
          <w:rFonts w:ascii="Arial" w:hAnsi="Arial" w:cs="Arial"/>
          <w:sz w:val="22"/>
          <w:szCs w:val="22"/>
        </w:rPr>
        <w:tab/>
      </w:r>
      <w:r w:rsidR="005A4C6A">
        <w:rPr>
          <w:rFonts w:ascii="Arial" w:hAnsi="Arial" w:cs="Arial"/>
          <w:sz w:val="22"/>
          <w:szCs w:val="22"/>
        </w:rPr>
        <w:t>Nov</w:t>
      </w:r>
      <w:r w:rsidR="009C4953">
        <w:rPr>
          <w:rFonts w:ascii="Arial" w:hAnsi="Arial" w:cs="Arial"/>
          <w:sz w:val="22"/>
          <w:szCs w:val="22"/>
        </w:rPr>
        <w:t xml:space="preserve"> 202</w:t>
      </w:r>
      <w:r w:rsidR="003B54C6">
        <w:rPr>
          <w:rFonts w:ascii="Arial" w:hAnsi="Arial" w:cs="Arial"/>
          <w:sz w:val="22"/>
          <w:szCs w:val="22"/>
        </w:rPr>
        <w:t>4</w:t>
      </w:r>
    </w:p>
    <w:p w14:paraId="602EF0A5" w14:textId="2ED23DFF" w:rsidR="00FF211C" w:rsidRPr="00FF211C" w:rsidRDefault="00FF211C" w:rsidP="00FF211C">
      <w:pPr>
        <w:pStyle w:val="Default"/>
        <w:spacing w:after="66"/>
        <w:rPr>
          <w:rFonts w:ascii="Arial" w:hAnsi="Arial" w:cs="Arial"/>
          <w:sz w:val="22"/>
          <w:szCs w:val="22"/>
        </w:rPr>
      </w:pPr>
      <w:r w:rsidRPr="00FF211C">
        <w:rPr>
          <w:rFonts w:ascii="Arial" w:hAnsi="Arial" w:cs="Arial"/>
          <w:sz w:val="22"/>
          <w:szCs w:val="22"/>
        </w:rPr>
        <w:t>Next Review:</w:t>
      </w:r>
      <w:r w:rsidRPr="00FF211C">
        <w:rPr>
          <w:rFonts w:ascii="Arial" w:hAnsi="Arial" w:cs="Arial"/>
          <w:sz w:val="22"/>
          <w:szCs w:val="22"/>
        </w:rPr>
        <w:tab/>
      </w:r>
      <w:r w:rsidR="005A4C6A">
        <w:rPr>
          <w:rFonts w:ascii="Arial" w:hAnsi="Arial" w:cs="Arial"/>
          <w:sz w:val="22"/>
          <w:szCs w:val="22"/>
        </w:rPr>
        <w:t xml:space="preserve">Nov </w:t>
      </w:r>
      <w:bookmarkStart w:id="12" w:name="_GoBack"/>
      <w:bookmarkEnd w:id="12"/>
      <w:r w:rsidR="003B54C6">
        <w:rPr>
          <w:rFonts w:ascii="Arial" w:hAnsi="Arial" w:cs="Arial"/>
          <w:sz w:val="22"/>
          <w:szCs w:val="22"/>
        </w:rPr>
        <w:t xml:space="preserve"> 2026</w:t>
      </w:r>
    </w:p>
    <w:sectPr w:rsidR="00FF211C" w:rsidRPr="00FF211C" w:rsidSect="002D0D4C">
      <w:footerReference w:type="even" r:id="rId12"/>
      <w:footerReference w:type="default" r:id="rId13"/>
      <w:pgSz w:w="11909" w:h="16834"/>
      <w:pgMar w:top="1134" w:right="567" w:bottom="567" w:left="1134" w:header="720" w:footer="539"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6FC75C" w14:textId="77777777" w:rsidR="00280A45" w:rsidRDefault="00280A45">
      <w:r>
        <w:separator/>
      </w:r>
    </w:p>
  </w:endnote>
  <w:endnote w:type="continuationSeparator" w:id="0">
    <w:p w14:paraId="70656BE0" w14:textId="77777777" w:rsidR="00280A45" w:rsidRDefault="00280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ms Rmn">
    <w:panose1 w:val="0202060304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229EB" w14:textId="77777777" w:rsidR="00BF0B8D" w:rsidRDefault="00BF0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4FED77D" w14:textId="77777777" w:rsidR="00BF0B8D" w:rsidRDefault="00BF0B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E241B" w14:textId="4EA0CA84" w:rsidR="007D097F" w:rsidRDefault="007D097F">
    <w:pPr>
      <w:pStyle w:val="Footer"/>
      <w:jc w:val="right"/>
    </w:pPr>
    <w:r>
      <w:fldChar w:fldCharType="begin"/>
    </w:r>
    <w:r>
      <w:instrText xml:space="preserve"> PAGE   \* MERGEFORMAT </w:instrText>
    </w:r>
    <w:r>
      <w:fldChar w:fldCharType="separate"/>
    </w:r>
    <w:r w:rsidR="005A4C6A">
      <w:rPr>
        <w:noProof/>
      </w:rPr>
      <w:t>6</w:t>
    </w:r>
    <w:r>
      <w:rPr>
        <w:noProof/>
      </w:rPr>
      <w:fldChar w:fldCharType="end"/>
    </w:r>
  </w:p>
  <w:p w14:paraId="2DCBC786" w14:textId="77777777" w:rsidR="00BF0B8D" w:rsidRDefault="00BF0B8D" w:rsidP="002D0D4C">
    <w:pPr>
      <w:ind w:right="360"/>
      <w:jc w:val="right"/>
      <w:rPr>
        <w:rFonts w:ascii="Tms Rmn" w:hAnsi="Tms Rm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E2F878" w14:textId="77777777" w:rsidR="00280A45" w:rsidRDefault="00280A45">
      <w:r>
        <w:separator/>
      </w:r>
    </w:p>
  </w:footnote>
  <w:footnote w:type="continuationSeparator" w:id="0">
    <w:p w14:paraId="3C6116D3" w14:textId="77777777" w:rsidR="00280A45" w:rsidRDefault="00280A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3" type="#_x0000_t75" style="width:208.8pt;height:332.4pt" o:bullet="t">
        <v:imagedata r:id="rId1" o:title="TK_LOGO_POINTER_RGB_bullet_blue"/>
      </v:shape>
    </w:pict>
  </w:numPicBullet>
  <w:abstractNum w:abstractNumId="0" w15:restartNumberingAfterBreak="0">
    <w:nsid w:val="030C1F41"/>
    <w:multiLevelType w:val="hybridMultilevel"/>
    <w:tmpl w:val="7C66C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A580A9A"/>
    <w:multiLevelType w:val="hybridMultilevel"/>
    <w:tmpl w:val="F2122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9B05FB"/>
    <w:multiLevelType w:val="hybridMultilevel"/>
    <w:tmpl w:val="70FE2A62"/>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42A3F"/>
    <w:multiLevelType w:val="hybridMultilevel"/>
    <w:tmpl w:val="22D8FC0C"/>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A862CB"/>
    <w:multiLevelType w:val="hybridMultilevel"/>
    <w:tmpl w:val="9F560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25339F"/>
    <w:multiLevelType w:val="hybridMultilevel"/>
    <w:tmpl w:val="E7BCA9FC"/>
    <w:lvl w:ilvl="0" w:tplc="D60AE9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C80DEF"/>
    <w:multiLevelType w:val="hybridMultilevel"/>
    <w:tmpl w:val="756415CA"/>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8" w15:restartNumberingAfterBreak="0">
    <w:nsid w:val="159B1F15"/>
    <w:multiLevelType w:val="hybridMultilevel"/>
    <w:tmpl w:val="74844CB4"/>
    <w:lvl w:ilvl="0" w:tplc="D60AE938">
      <w:start w:val="1"/>
      <w:numFmt w:val="bullet"/>
      <w:lvlText w:val=""/>
      <w:lvlJc w:val="left"/>
      <w:pPr>
        <w:ind w:left="890" w:hanging="360"/>
      </w:pPr>
      <w:rPr>
        <w:rFonts w:ascii="Symbol" w:hAnsi="Symbol" w:hint="default"/>
        <w:color w:val="auto"/>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 w15:restartNumberingAfterBreak="0">
    <w:nsid w:val="1730321D"/>
    <w:multiLevelType w:val="hybridMultilevel"/>
    <w:tmpl w:val="C9067604"/>
    <w:lvl w:ilvl="0" w:tplc="DB5C198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995BDF"/>
    <w:multiLevelType w:val="hybridMultilevel"/>
    <w:tmpl w:val="8F1A5160"/>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1" w15:restartNumberingAfterBreak="0">
    <w:nsid w:val="2F3D67B1"/>
    <w:multiLevelType w:val="hybridMultilevel"/>
    <w:tmpl w:val="94BC6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2F30D4"/>
    <w:multiLevelType w:val="hybridMultilevel"/>
    <w:tmpl w:val="BFACD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A43B42"/>
    <w:multiLevelType w:val="hybridMultilevel"/>
    <w:tmpl w:val="4646420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4" w15:restartNumberingAfterBreak="0">
    <w:nsid w:val="423E7A8A"/>
    <w:multiLevelType w:val="hybridMultilevel"/>
    <w:tmpl w:val="85385F4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1E117F"/>
    <w:multiLevelType w:val="hybridMultilevel"/>
    <w:tmpl w:val="EBD01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D45BEF"/>
    <w:multiLevelType w:val="hybridMultilevel"/>
    <w:tmpl w:val="2C6A42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9D12312"/>
    <w:multiLevelType w:val="hybridMultilevel"/>
    <w:tmpl w:val="57723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3046F1"/>
    <w:multiLevelType w:val="hybridMultilevel"/>
    <w:tmpl w:val="EC4E2A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F7C7D05"/>
    <w:multiLevelType w:val="hybridMultilevel"/>
    <w:tmpl w:val="CEF4F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E934C6"/>
    <w:multiLevelType w:val="hybridMultilevel"/>
    <w:tmpl w:val="829AE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934093"/>
    <w:multiLevelType w:val="hybridMultilevel"/>
    <w:tmpl w:val="EE50F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434CE5"/>
    <w:multiLevelType w:val="hybridMultilevel"/>
    <w:tmpl w:val="5B264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A400B3"/>
    <w:multiLevelType w:val="hybridMultilevel"/>
    <w:tmpl w:val="02306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4759BB"/>
    <w:multiLevelType w:val="hybridMultilevel"/>
    <w:tmpl w:val="3C40BD42"/>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5"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2"/>
  </w:num>
  <w:num w:numId="2">
    <w:abstractNumId w:val="20"/>
  </w:num>
  <w:num w:numId="3">
    <w:abstractNumId w:val="5"/>
  </w:num>
  <w:num w:numId="4">
    <w:abstractNumId w:val="21"/>
  </w:num>
  <w:num w:numId="5">
    <w:abstractNumId w:val="18"/>
  </w:num>
  <w:num w:numId="6">
    <w:abstractNumId w:val="11"/>
  </w:num>
  <w:num w:numId="7">
    <w:abstractNumId w:val="0"/>
  </w:num>
  <w:num w:numId="8">
    <w:abstractNumId w:val="9"/>
  </w:num>
  <w:num w:numId="9">
    <w:abstractNumId w:val="19"/>
  </w:num>
  <w:num w:numId="10">
    <w:abstractNumId w:val="22"/>
  </w:num>
  <w:num w:numId="11">
    <w:abstractNumId w:val="15"/>
  </w:num>
  <w:num w:numId="12">
    <w:abstractNumId w:val="17"/>
  </w:num>
  <w:num w:numId="13">
    <w:abstractNumId w:val="23"/>
  </w:num>
  <w:num w:numId="14">
    <w:abstractNumId w:val="2"/>
  </w:num>
  <w:num w:numId="15">
    <w:abstractNumId w:val="3"/>
  </w:num>
  <w:num w:numId="16">
    <w:abstractNumId w:val="16"/>
  </w:num>
  <w:num w:numId="17">
    <w:abstractNumId w:val="1"/>
  </w:num>
  <w:num w:numId="18">
    <w:abstractNumId w:val="25"/>
  </w:num>
  <w:num w:numId="19">
    <w:abstractNumId w:val="10"/>
  </w:num>
  <w:num w:numId="20">
    <w:abstractNumId w:val="13"/>
  </w:num>
  <w:num w:numId="21">
    <w:abstractNumId w:val="24"/>
  </w:num>
  <w:num w:numId="22">
    <w:abstractNumId w:val="7"/>
  </w:num>
  <w:num w:numId="23">
    <w:abstractNumId w:val="14"/>
  </w:num>
  <w:num w:numId="24">
    <w:abstractNumId w:val="4"/>
  </w:num>
  <w:num w:numId="25">
    <w:abstractNumId w:val="6"/>
  </w:num>
  <w:num w:numId="26">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6FE"/>
    <w:rsid w:val="00026AFE"/>
    <w:rsid w:val="00036965"/>
    <w:rsid w:val="000378E3"/>
    <w:rsid w:val="00060290"/>
    <w:rsid w:val="000C6442"/>
    <w:rsid w:val="000E2712"/>
    <w:rsid w:val="00110BBA"/>
    <w:rsid w:val="001706CA"/>
    <w:rsid w:val="00183729"/>
    <w:rsid w:val="001B1862"/>
    <w:rsid w:val="001B6E3E"/>
    <w:rsid w:val="001C37BA"/>
    <w:rsid w:val="001C3F7D"/>
    <w:rsid w:val="00206A53"/>
    <w:rsid w:val="00232ECA"/>
    <w:rsid w:val="00242A30"/>
    <w:rsid w:val="00264E20"/>
    <w:rsid w:val="00280A45"/>
    <w:rsid w:val="002A1A83"/>
    <w:rsid w:val="002C49FC"/>
    <w:rsid w:val="002D0D4C"/>
    <w:rsid w:val="002F6DDB"/>
    <w:rsid w:val="00321C9D"/>
    <w:rsid w:val="00387F13"/>
    <w:rsid w:val="00392DA9"/>
    <w:rsid w:val="003A2493"/>
    <w:rsid w:val="003B3603"/>
    <w:rsid w:val="003B54C6"/>
    <w:rsid w:val="003D2335"/>
    <w:rsid w:val="003D532A"/>
    <w:rsid w:val="004176FE"/>
    <w:rsid w:val="00422E70"/>
    <w:rsid w:val="004630FD"/>
    <w:rsid w:val="004831E1"/>
    <w:rsid w:val="00483D87"/>
    <w:rsid w:val="00497378"/>
    <w:rsid w:val="004C2D07"/>
    <w:rsid w:val="004D6C7D"/>
    <w:rsid w:val="004F42CC"/>
    <w:rsid w:val="00553EA5"/>
    <w:rsid w:val="00556FCC"/>
    <w:rsid w:val="00584748"/>
    <w:rsid w:val="005873D1"/>
    <w:rsid w:val="0059059E"/>
    <w:rsid w:val="0059330F"/>
    <w:rsid w:val="005A4C6A"/>
    <w:rsid w:val="005A5F29"/>
    <w:rsid w:val="005D3C7F"/>
    <w:rsid w:val="00622578"/>
    <w:rsid w:val="006438E2"/>
    <w:rsid w:val="00646C8D"/>
    <w:rsid w:val="00654131"/>
    <w:rsid w:val="006C255A"/>
    <w:rsid w:val="006E68D8"/>
    <w:rsid w:val="007041A3"/>
    <w:rsid w:val="0070522D"/>
    <w:rsid w:val="007244DA"/>
    <w:rsid w:val="0073062A"/>
    <w:rsid w:val="00745417"/>
    <w:rsid w:val="007832D0"/>
    <w:rsid w:val="00791954"/>
    <w:rsid w:val="007D097F"/>
    <w:rsid w:val="007D169E"/>
    <w:rsid w:val="007D53C5"/>
    <w:rsid w:val="007E194D"/>
    <w:rsid w:val="007E63AE"/>
    <w:rsid w:val="007F198D"/>
    <w:rsid w:val="00825361"/>
    <w:rsid w:val="00861FCA"/>
    <w:rsid w:val="008A31DC"/>
    <w:rsid w:val="008D4D1E"/>
    <w:rsid w:val="008F3BEC"/>
    <w:rsid w:val="00912EF0"/>
    <w:rsid w:val="00944B0F"/>
    <w:rsid w:val="00957194"/>
    <w:rsid w:val="0098046E"/>
    <w:rsid w:val="009C4953"/>
    <w:rsid w:val="00A14870"/>
    <w:rsid w:val="00A22B34"/>
    <w:rsid w:val="00A23C12"/>
    <w:rsid w:val="00A474B7"/>
    <w:rsid w:val="00AC0BE5"/>
    <w:rsid w:val="00AD308E"/>
    <w:rsid w:val="00AF0EA8"/>
    <w:rsid w:val="00B32F04"/>
    <w:rsid w:val="00B526B7"/>
    <w:rsid w:val="00B752D6"/>
    <w:rsid w:val="00BB23B3"/>
    <w:rsid w:val="00BF0B8D"/>
    <w:rsid w:val="00C33D06"/>
    <w:rsid w:val="00C54708"/>
    <w:rsid w:val="00D339AD"/>
    <w:rsid w:val="00D35D41"/>
    <w:rsid w:val="00D62C89"/>
    <w:rsid w:val="00D6382D"/>
    <w:rsid w:val="00D825B0"/>
    <w:rsid w:val="00DB52F2"/>
    <w:rsid w:val="00E30853"/>
    <w:rsid w:val="00E37553"/>
    <w:rsid w:val="00E4233E"/>
    <w:rsid w:val="00E4670A"/>
    <w:rsid w:val="00E632BF"/>
    <w:rsid w:val="00E72B88"/>
    <w:rsid w:val="00E773ED"/>
    <w:rsid w:val="00E87195"/>
    <w:rsid w:val="00E92EF6"/>
    <w:rsid w:val="00EA4708"/>
    <w:rsid w:val="00EB3430"/>
    <w:rsid w:val="00EB586F"/>
    <w:rsid w:val="00F13B14"/>
    <w:rsid w:val="00F15D38"/>
    <w:rsid w:val="00F20AE2"/>
    <w:rsid w:val="00F26029"/>
    <w:rsid w:val="00F333AC"/>
    <w:rsid w:val="00F45A3E"/>
    <w:rsid w:val="00F86D74"/>
    <w:rsid w:val="00FB2927"/>
    <w:rsid w:val="00FC6E47"/>
    <w:rsid w:val="00FD0352"/>
    <w:rsid w:val="00FF2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40583"/>
  <w15:chartTrackingRefBased/>
  <w15:docId w15:val="{30778D17-6B40-5E4B-9CB7-6B7ED907C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style>
  <w:style w:type="paragraph" w:styleId="Heading1">
    <w:name w:val="heading 1"/>
    <w:basedOn w:val="Normal"/>
    <w:next w:val="Normal"/>
    <w:qFormat/>
    <w:rsid w:val="007D097F"/>
    <w:pPr>
      <w:keepNext/>
      <w:outlineLvl w:val="0"/>
    </w:pPr>
    <w:rPr>
      <w:rFonts w:ascii="Arial" w:hAnsi="Arial"/>
      <w:b/>
      <w:sz w:val="28"/>
    </w:rPr>
  </w:style>
  <w:style w:type="paragraph" w:styleId="Heading2">
    <w:name w:val="heading 2"/>
    <w:basedOn w:val="Normal"/>
    <w:next w:val="Normal"/>
    <w:qFormat/>
    <w:pPr>
      <w:keepNext/>
      <w:ind w:firstLine="720"/>
      <w:outlineLvl w:val="1"/>
    </w:pPr>
    <w:rPr>
      <w:sz w:val="24"/>
      <w:u w:val="single"/>
    </w:rPr>
  </w:style>
  <w:style w:type="paragraph" w:styleId="Heading3">
    <w:name w:val="heading 3"/>
    <w:basedOn w:val="Normal"/>
    <w:next w:val="Normal"/>
    <w:qFormat/>
    <w:pPr>
      <w:keepNext/>
      <w:outlineLvl w:val="2"/>
    </w:pPr>
    <w:rPr>
      <w:rFonts w:ascii="Comic Sans MS" w:hAnsi="Comic Sans MS"/>
      <w:b/>
      <w:sz w:val="28"/>
      <w:u w:val="single"/>
    </w:rPr>
  </w:style>
  <w:style w:type="paragraph" w:styleId="Heading5">
    <w:name w:val="heading 5"/>
    <w:basedOn w:val="Normal"/>
    <w:next w:val="Normal"/>
    <w:qFormat/>
    <w:rsid w:val="00FC6E47"/>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Title">
    <w:name w:val="Title"/>
    <w:basedOn w:val="Normal"/>
    <w:qFormat/>
    <w:pPr>
      <w:jc w:val="center"/>
    </w:pPr>
    <w:rPr>
      <w:b/>
      <w:sz w:val="32"/>
      <w:u w:val="single"/>
    </w:rPr>
  </w:style>
  <w:style w:type="character" w:styleId="PageNumber">
    <w:name w:val="page number"/>
    <w:basedOn w:val="DefaultParagraphFont"/>
  </w:style>
  <w:style w:type="paragraph" w:customStyle="1" w:styleId="Default">
    <w:name w:val="Default"/>
    <w:rsid w:val="0059330F"/>
    <w:pPr>
      <w:autoSpaceDE w:val="0"/>
      <w:autoSpaceDN w:val="0"/>
      <w:adjustRightInd w:val="0"/>
    </w:pPr>
    <w:rPr>
      <w:rFonts w:ascii="Comic Sans MS" w:hAnsi="Comic Sans MS" w:cs="Comic Sans MS"/>
      <w:color w:val="000000"/>
      <w:sz w:val="24"/>
      <w:szCs w:val="24"/>
    </w:rPr>
  </w:style>
  <w:style w:type="paragraph" w:styleId="BalloonText">
    <w:name w:val="Balloon Text"/>
    <w:basedOn w:val="Normal"/>
    <w:link w:val="BalloonTextChar"/>
    <w:rsid w:val="00BF0B8D"/>
    <w:rPr>
      <w:rFonts w:ascii="Tahoma" w:hAnsi="Tahoma" w:cs="Tahoma"/>
      <w:sz w:val="16"/>
      <w:szCs w:val="16"/>
    </w:rPr>
  </w:style>
  <w:style w:type="character" w:customStyle="1" w:styleId="BalloonTextChar">
    <w:name w:val="Balloon Text Char"/>
    <w:link w:val="BalloonText"/>
    <w:rsid w:val="00BF0B8D"/>
    <w:rPr>
      <w:rFonts w:ascii="Tahoma" w:hAnsi="Tahoma" w:cs="Tahoma"/>
      <w:sz w:val="16"/>
      <w:szCs w:val="16"/>
    </w:rPr>
  </w:style>
  <w:style w:type="paragraph" w:styleId="TOC1">
    <w:name w:val="toc 1"/>
    <w:basedOn w:val="Normal"/>
    <w:next w:val="Normal"/>
    <w:autoRedefine/>
    <w:uiPriority w:val="39"/>
    <w:unhideWhenUsed/>
    <w:qFormat/>
    <w:rsid w:val="00EB3430"/>
    <w:pPr>
      <w:widowControl/>
      <w:tabs>
        <w:tab w:val="right" w:leader="dot" w:pos="9338"/>
      </w:tabs>
      <w:spacing w:before="120" w:after="120"/>
    </w:pPr>
    <w:rPr>
      <w:rFonts w:ascii="Arial" w:eastAsia="MS Mincho" w:hAnsi="Arial"/>
      <w:sz w:val="22"/>
      <w:szCs w:val="24"/>
      <w:lang w:val="en-US" w:eastAsia="en-US"/>
    </w:rPr>
  </w:style>
  <w:style w:type="paragraph" w:customStyle="1" w:styleId="Title1">
    <w:name w:val="Title 1"/>
    <w:basedOn w:val="Heading1"/>
    <w:link w:val="Title1Char"/>
    <w:autoRedefine/>
    <w:qFormat/>
    <w:rsid w:val="00EB3430"/>
    <w:pPr>
      <w:keepLines/>
      <w:widowControl/>
      <w:spacing w:before="480" w:after="120"/>
    </w:pPr>
    <w:rPr>
      <w:rFonts w:eastAsia="MS Gothic"/>
      <w:b w:val="0"/>
      <w:bCs/>
      <w:sz w:val="56"/>
      <w:szCs w:val="32"/>
      <w:lang w:val="en-US" w:eastAsia="en-US"/>
    </w:rPr>
  </w:style>
  <w:style w:type="character" w:customStyle="1" w:styleId="Title1Char">
    <w:name w:val="Title 1 Char"/>
    <w:link w:val="Title1"/>
    <w:rsid w:val="00EB3430"/>
    <w:rPr>
      <w:rFonts w:ascii="Arial" w:eastAsia="MS Gothic" w:hAnsi="Arial"/>
      <w:b/>
      <w:bCs/>
      <w:sz w:val="56"/>
      <w:szCs w:val="32"/>
      <w:lang w:val="en-US" w:eastAsia="en-US"/>
    </w:rPr>
  </w:style>
  <w:style w:type="character" w:customStyle="1" w:styleId="FooterChar">
    <w:name w:val="Footer Char"/>
    <w:link w:val="Footer"/>
    <w:uiPriority w:val="99"/>
    <w:rsid w:val="007D097F"/>
  </w:style>
  <w:style w:type="character" w:styleId="Emphasis">
    <w:name w:val="Emphasis"/>
    <w:qFormat/>
    <w:rsid w:val="007D097F"/>
    <w:rPr>
      <w:i/>
      <w:iCs/>
    </w:rPr>
  </w:style>
  <w:style w:type="paragraph" w:styleId="TOC2">
    <w:name w:val="toc 2"/>
    <w:basedOn w:val="Normal"/>
    <w:next w:val="Normal"/>
    <w:autoRedefine/>
    <w:uiPriority w:val="39"/>
    <w:rsid w:val="00E87195"/>
    <w:pPr>
      <w:ind w:left="200"/>
    </w:pPr>
  </w:style>
  <w:style w:type="paragraph" w:styleId="ListParagraph">
    <w:name w:val="List Paragraph"/>
    <w:basedOn w:val="Normal"/>
    <w:uiPriority w:val="34"/>
    <w:qFormat/>
    <w:rsid w:val="001B6E3E"/>
    <w:pPr>
      <w:ind w:left="720"/>
      <w:contextualSpacing/>
    </w:pPr>
  </w:style>
  <w:style w:type="character" w:styleId="Hyperlink">
    <w:name w:val="Hyperlink"/>
    <w:basedOn w:val="DefaultParagraphFont"/>
    <w:rsid w:val="00060290"/>
    <w:rPr>
      <w:color w:val="0563C1" w:themeColor="hyperlink"/>
      <w:u w:val="single"/>
    </w:rPr>
  </w:style>
  <w:style w:type="character" w:customStyle="1" w:styleId="UnresolvedMention1">
    <w:name w:val="Unresolved Mention1"/>
    <w:basedOn w:val="DefaultParagraphFont"/>
    <w:uiPriority w:val="99"/>
    <w:semiHidden/>
    <w:unhideWhenUsed/>
    <w:rsid w:val="00060290"/>
    <w:rPr>
      <w:color w:val="605E5C"/>
      <w:shd w:val="clear" w:color="auto" w:fill="E1DFDD"/>
    </w:rPr>
  </w:style>
  <w:style w:type="paragraph" w:customStyle="1" w:styleId="Caption1">
    <w:name w:val="Caption 1"/>
    <w:basedOn w:val="Normal"/>
    <w:qFormat/>
    <w:rsid w:val="00264E20"/>
    <w:pPr>
      <w:widowControl/>
      <w:spacing w:before="120" w:after="120"/>
    </w:pPr>
    <w:rPr>
      <w:rFonts w:ascii="Arial" w:eastAsia="MS Mincho" w:hAnsi="Arial"/>
      <w:i/>
      <w:color w:val="F15F22"/>
      <w:szCs w:val="24"/>
      <w:lang w:val="en-US" w:eastAsia="en-US"/>
    </w:rPr>
  </w:style>
  <w:style w:type="paragraph" w:customStyle="1" w:styleId="Text">
    <w:name w:val="Text"/>
    <w:basedOn w:val="Normal"/>
    <w:link w:val="TextChar"/>
    <w:qFormat/>
    <w:rsid w:val="00264E20"/>
    <w:pPr>
      <w:widowControl/>
      <w:spacing w:after="120"/>
    </w:pPr>
    <w:rPr>
      <w:rFonts w:ascii="Arial" w:eastAsia="Calibri" w:hAnsi="Arial"/>
      <w:noProof/>
      <w:szCs w:val="22"/>
    </w:rPr>
  </w:style>
  <w:style w:type="character" w:customStyle="1" w:styleId="TextChar">
    <w:name w:val="Text Char"/>
    <w:link w:val="Text"/>
    <w:rsid w:val="00264E20"/>
    <w:rPr>
      <w:rFonts w:ascii="Arial" w:eastAsia="Calibri" w:hAnsi="Arial"/>
      <w:noProof/>
      <w:szCs w:val="22"/>
    </w:rPr>
  </w:style>
  <w:style w:type="paragraph" w:customStyle="1" w:styleId="Tableheader-left">
    <w:name w:val="Table header - left"/>
    <w:basedOn w:val="Normal"/>
    <w:rsid w:val="00264E20"/>
    <w:pPr>
      <w:widowControl/>
      <w:spacing w:before="60" w:after="60"/>
      <w:contextualSpacing/>
    </w:pPr>
    <w:rPr>
      <w:rFonts w:ascii="Tahoma" w:hAnsi="Tahoma"/>
      <w:b/>
      <w:bCs/>
      <w:color w:val="000000"/>
      <w:sz w:val="22"/>
      <w:lang w:eastAsia="en-US"/>
    </w:rPr>
  </w:style>
  <w:style w:type="paragraph" w:customStyle="1" w:styleId="4Bulletedcopyblue">
    <w:name w:val="4 Bulleted copy blue"/>
    <w:basedOn w:val="Normal"/>
    <w:qFormat/>
    <w:rsid w:val="004831E1"/>
    <w:pPr>
      <w:widowControl/>
      <w:numPr>
        <w:numId w:val="18"/>
      </w:numPr>
      <w:spacing w:after="120"/>
    </w:pPr>
    <w:rPr>
      <w:rFonts w:ascii="Arial" w:eastAsia="MS Mincho" w:hAnsi="Arial" w:cs="Arial"/>
      <w:lang w:val="en-US" w:eastAsia="en-US"/>
    </w:rPr>
  </w:style>
  <w:style w:type="paragraph" w:customStyle="1" w:styleId="Bulletedcopylevel2">
    <w:name w:val="Bulleted copy level 2"/>
    <w:basedOn w:val="Normal"/>
    <w:qFormat/>
    <w:rsid w:val="004831E1"/>
    <w:pPr>
      <w:widowControl/>
      <w:numPr>
        <w:numId w:val="17"/>
      </w:numPr>
      <w:spacing w:after="120"/>
    </w:pPr>
    <w:rPr>
      <w:rFonts w:ascii="Arial" w:eastAsia="MS Mincho" w:hAnsi="Arial"/>
      <w:szCs w:val="24"/>
      <w:lang w:val="en-US" w:eastAsia="en-US"/>
    </w:rPr>
  </w:style>
  <w:style w:type="paragraph" w:customStyle="1" w:styleId="1bodycopy10pt">
    <w:name w:val="1 body copy 10pt"/>
    <w:basedOn w:val="Normal"/>
    <w:link w:val="1bodycopy10ptChar"/>
    <w:qFormat/>
    <w:rsid w:val="004831E1"/>
    <w:pPr>
      <w:widowControl/>
      <w:spacing w:after="120"/>
    </w:pPr>
    <w:rPr>
      <w:rFonts w:ascii="Arial" w:eastAsia="MS Mincho" w:hAnsi="Arial"/>
      <w:szCs w:val="24"/>
      <w:lang w:val="en-US" w:eastAsia="en-US"/>
    </w:rPr>
  </w:style>
  <w:style w:type="character" w:customStyle="1" w:styleId="1bodycopy10ptChar">
    <w:name w:val="1 body copy 10pt Char"/>
    <w:link w:val="1bodycopy10pt"/>
    <w:rsid w:val="004831E1"/>
    <w:rPr>
      <w:rFonts w:ascii="Arial" w:eastAsia="MS Mincho" w:hAnsi="Arial"/>
      <w:szCs w:val="24"/>
      <w:lang w:val="en-US" w:eastAsia="en-US"/>
    </w:rPr>
  </w:style>
  <w:style w:type="paragraph" w:customStyle="1" w:styleId="Subhead2">
    <w:name w:val="Subhead 2"/>
    <w:basedOn w:val="1bodycopy10pt"/>
    <w:next w:val="1bodycopy10pt"/>
    <w:link w:val="Subhead2Char"/>
    <w:qFormat/>
    <w:rsid w:val="004831E1"/>
    <w:pPr>
      <w:spacing w:before="240"/>
    </w:pPr>
    <w:rPr>
      <w:b/>
      <w:color w:val="12263F"/>
      <w:sz w:val="24"/>
    </w:rPr>
  </w:style>
  <w:style w:type="character" w:customStyle="1" w:styleId="Subhead2Char">
    <w:name w:val="Subhead 2 Char"/>
    <w:link w:val="Subhead2"/>
    <w:rsid w:val="004831E1"/>
    <w:rPr>
      <w:rFonts w:ascii="Arial" w:eastAsia="MS Mincho" w:hAnsi="Arial"/>
      <w:b/>
      <w:color w:val="12263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assessment-and-reporting-arrangements-phonics-screening-check/assessment-and-reporting-arrangements-phonics-screening-che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si/2005/1437/schedule/1/made" TargetMode="External"/><Relationship Id="rId4" Type="http://schemas.openxmlformats.org/officeDocument/2006/relationships/settings" Target="settings.xml"/><Relationship Id="rId9" Type="http://schemas.openxmlformats.org/officeDocument/2006/relationships/hyperlink" Target="https://www.gov.uk/government/uploads/system/uploads/attachment_data/file/483058/Commission_on_Assessment_Without_Levels_-_report.pdf"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CEC93-1D84-403A-9B98-FF49B5235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1581</Words>
  <Characters>9016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Woodfield Infant School</vt:lpstr>
    </vt:vector>
  </TitlesOfParts>
  <Company>Woodfield Infants School</Company>
  <LinksUpToDate>false</LinksUpToDate>
  <CharactersWithSpaces>10576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Woodfield Infant School</dc:title>
  <dc:subject/>
  <dc:creator>The Head Teacher</dc:creator>
  <cp:keywords/>
  <cp:lastModifiedBy>Jane Law</cp:lastModifiedBy>
  <cp:revision>3</cp:revision>
  <cp:lastPrinted>2019-12-03T11:58:00Z</cp:lastPrinted>
  <dcterms:created xsi:type="dcterms:W3CDTF">2024-11-04T20:56:00Z</dcterms:created>
  <dcterms:modified xsi:type="dcterms:W3CDTF">2024-11-04T20:57:00Z</dcterms:modified>
</cp:coreProperties>
</file>